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231B1" w14:textId="275675EA" w:rsidR="009C64D0" w:rsidRPr="007C2C8A" w:rsidRDefault="007C2C8A" w:rsidP="009C64D0">
      <w:pPr>
        <w:pStyle w:val="Titre1"/>
        <w:jc w:val="center"/>
        <w:rPr>
          <w:rFonts w:asciiTheme="minorHAnsi" w:hAnsiTheme="minorHAnsi"/>
          <w:sz w:val="24"/>
          <w:szCs w:val="24"/>
          <w:u w:val="single"/>
        </w:rPr>
      </w:pPr>
      <w:r>
        <w:rPr>
          <w:rFonts w:asciiTheme="minorHAnsi" w:hAnsiTheme="minorHAnsi"/>
          <w:noProof/>
          <w:sz w:val="32"/>
          <w:szCs w:val="24"/>
          <w:u w:val="single"/>
        </w:rPr>
        <mc:AlternateContent>
          <mc:Choice Requires="wps">
            <w:drawing>
              <wp:anchor distT="0" distB="0" distL="114300" distR="114300" simplePos="0" relativeHeight="251659264" behindDoc="0" locked="0" layoutInCell="1" allowOverlap="1" wp14:anchorId="7AF48ACD" wp14:editId="1CA45B22">
                <wp:simplePos x="0" y="0"/>
                <wp:positionH relativeFrom="column">
                  <wp:posOffset>-251460</wp:posOffset>
                </wp:positionH>
                <wp:positionV relativeFrom="paragraph">
                  <wp:posOffset>-297180</wp:posOffset>
                </wp:positionV>
                <wp:extent cx="6291072" cy="2827020"/>
                <wp:effectExtent l="19050" t="19050" r="14605" b="11430"/>
                <wp:wrapNone/>
                <wp:docPr id="1" name="Rectangle 1"/>
                <wp:cNvGraphicFramePr/>
                <a:graphic xmlns:a="http://schemas.openxmlformats.org/drawingml/2006/main">
                  <a:graphicData uri="http://schemas.microsoft.com/office/word/2010/wordprocessingShape">
                    <wps:wsp>
                      <wps:cNvSpPr/>
                      <wps:spPr>
                        <a:xfrm>
                          <a:off x="0" y="0"/>
                          <a:ext cx="6291072" cy="2827020"/>
                        </a:xfrm>
                        <a:prstGeom prst="rect">
                          <a:avLst/>
                        </a:prstGeom>
                        <a:noFill/>
                        <a:ln w="285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C6FCF" id="Rectangle 1" o:spid="_x0000_s1026" style="position:absolute;margin-left:-19.8pt;margin-top:-23.4pt;width:495.35pt;height:2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" filled="f" strokecolor="black [3213]" strokeweight="2.25pt"/>
            </w:pict>
          </mc:Fallback>
        </mc:AlternateContent>
      </w:r>
      <w:r w:rsidR="009C64D0" w:rsidRPr="007C2C8A">
        <w:rPr>
          <w:rFonts w:asciiTheme="minorHAnsi" w:hAnsiTheme="minorHAnsi"/>
          <w:sz w:val="32"/>
          <w:szCs w:val="24"/>
          <w:u w:val="single"/>
        </w:rPr>
        <w:t>Activité</w:t>
      </w:r>
      <w:r w:rsidR="005D5C59">
        <w:rPr>
          <w:rFonts w:asciiTheme="minorHAnsi" w:hAnsiTheme="minorHAnsi"/>
          <w:sz w:val="32"/>
          <w:szCs w:val="24"/>
          <w:u w:val="single"/>
        </w:rPr>
        <w:t xml:space="preserve"> sur </w:t>
      </w:r>
      <w:r w:rsidR="008040A6">
        <w:rPr>
          <w:rFonts w:asciiTheme="minorHAnsi" w:hAnsiTheme="minorHAnsi"/>
          <w:sz w:val="32"/>
          <w:szCs w:val="24"/>
          <w:u w:val="single"/>
        </w:rPr>
        <w:t>la citation des sources</w:t>
      </w:r>
      <w:r w:rsidR="005D5C59">
        <w:rPr>
          <w:rFonts w:asciiTheme="minorHAnsi" w:hAnsiTheme="minorHAnsi"/>
          <w:sz w:val="32"/>
          <w:szCs w:val="24"/>
          <w:u w:val="single"/>
        </w:rPr>
        <w:t xml:space="preserve"> avec les normes de l’APA</w:t>
      </w:r>
    </w:p>
    <w:p w14:paraId="43691217" w14:textId="77777777" w:rsidR="001500CE" w:rsidRPr="007C2C8A" w:rsidRDefault="009C64D0" w:rsidP="009C64D0">
      <w:pPr>
        <w:rPr>
          <w:rFonts w:asciiTheme="minorHAnsi" w:hAnsiTheme="minorHAnsi"/>
          <w:b/>
          <w:sz w:val="24"/>
        </w:rPr>
      </w:pPr>
      <w:r w:rsidRPr="007C2C8A">
        <w:rPr>
          <w:rFonts w:asciiTheme="minorHAnsi" w:hAnsiTheme="minorHAnsi"/>
          <w:b/>
          <w:sz w:val="24"/>
        </w:rPr>
        <w:t>Consignes </w:t>
      </w:r>
    </w:p>
    <w:p w14:paraId="34B509EA" w14:textId="4005029E" w:rsidR="00A10076" w:rsidRDefault="00A10076" w:rsidP="007C2C8A">
      <w:pPr>
        <w:pStyle w:val="Paragraphedeliste"/>
        <w:numPr>
          <w:ilvl w:val="0"/>
          <w:numId w:val="2"/>
        </w:numPr>
        <w:spacing w:line="360" w:lineRule="auto"/>
        <w:ind w:left="714" w:hanging="357"/>
        <w:rPr>
          <w:rFonts w:asciiTheme="minorHAnsi" w:hAnsiTheme="minorHAnsi"/>
          <w:sz w:val="24"/>
        </w:rPr>
      </w:pPr>
      <w:r>
        <w:rPr>
          <w:rFonts w:asciiTheme="minorHAnsi" w:hAnsiTheme="minorHAnsi"/>
          <w:sz w:val="24"/>
        </w:rPr>
        <w:t>Observez d’abord l’exemple pour chaque type de citation</w:t>
      </w:r>
    </w:p>
    <w:p w14:paraId="5B83A8B0" w14:textId="352C67DD" w:rsidR="0044680B" w:rsidRDefault="001500CE" w:rsidP="007C2C8A">
      <w:pPr>
        <w:pStyle w:val="Paragraphedeliste"/>
        <w:numPr>
          <w:ilvl w:val="0"/>
          <w:numId w:val="2"/>
        </w:numPr>
        <w:spacing w:line="360" w:lineRule="auto"/>
        <w:ind w:left="714" w:hanging="357"/>
        <w:rPr>
          <w:rFonts w:asciiTheme="minorHAnsi" w:hAnsiTheme="minorHAnsi"/>
          <w:sz w:val="24"/>
        </w:rPr>
      </w:pPr>
      <w:r w:rsidRPr="007C2C8A">
        <w:rPr>
          <w:rFonts w:asciiTheme="minorHAnsi" w:hAnsiTheme="minorHAnsi"/>
          <w:sz w:val="24"/>
        </w:rPr>
        <w:t xml:space="preserve">Inscrivez </w:t>
      </w:r>
      <w:r w:rsidR="00112339" w:rsidRPr="007C2C8A">
        <w:rPr>
          <w:rFonts w:asciiTheme="minorHAnsi" w:hAnsiTheme="minorHAnsi"/>
          <w:sz w:val="24"/>
        </w:rPr>
        <w:t xml:space="preserve">correctement </w:t>
      </w:r>
      <w:r w:rsidRPr="007C2C8A">
        <w:rPr>
          <w:rFonts w:asciiTheme="minorHAnsi" w:hAnsiTheme="minorHAnsi"/>
          <w:sz w:val="24"/>
        </w:rPr>
        <w:t xml:space="preserve">les références pour </w:t>
      </w:r>
      <w:r w:rsidR="008D5E4C">
        <w:rPr>
          <w:rFonts w:asciiTheme="minorHAnsi" w:hAnsiTheme="minorHAnsi"/>
          <w:sz w:val="24"/>
        </w:rPr>
        <w:t>chaque citation</w:t>
      </w:r>
      <w:r w:rsidR="00754DCC">
        <w:rPr>
          <w:rFonts w:asciiTheme="minorHAnsi" w:hAnsiTheme="minorHAnsi"/>
          <w:sz w:val="24"/>
        </w:rPr>
        <w:t xml:space="preserve"> qui sont</w:t>
      </w:r>
      <w:r w:rsidRPr="007C2C8A">
        <w:rPr>
          <w:rFonts w:asciiTheme="minorHAnsi" w:hAnsiTheme="minorHAnsi"/>
          <w:sz w:val="24"/>
        </w:rPr>
        <w:t xml:space="preserve"> suivies d’un chiffre</w:t>
      </w:r>
      <w:r w:rsidR="00D4552C" w:rsidRPr="007C2C8A">
        <w:rPr>
          <w:rFonts w:asciiTheme="minorHAnsi" w:hAnsiTheme="minorHAnsi"/>
          <w:sz w:val="24"/>
        </w:rPr>
        <w:t xml:space="preserve"> en gras</w:t>
      </w:r>
    </w:p>
    <w:p w14:paraId="30E7DE71" w14:textId="64EB56E8" w:rsidR="001500CE" w:rsidRPr="007C2C8A" w:rsidRDefault="005D5C59" w:rsidP="007C2C8A">
      <w:pPr>
        <w:pStyle w:val="Paragraphedeliste"/>
        <w:numPr>
          <w:ilvl w:val="0"/>
          <w:numId w:val="2"/>
        </w:numPr>
        <w:spacing w:line="360" w:lineRule="auto"/>
        <w:ind w:left="714" w:hanging="357"/>
        <w:rPr>
          <w:rFonts w:asciiTheme="minorHAnsi" w:hAnsiTheme="minorHAnsi"/>
          <w:sz w:val="24"/>
        </w:rPr>
      </w:pPr>
      <w:r>
        <w:rPr>
          <w:rFonts w:asciiTheme="minorHAnsi" w:hAnsiTheme="minorHAnsi"/>
          <w:sz w:val="24"/>
        </w:rPr>
        <w:t xml:space="preserve"> </w:t>
      </w:r>
      <w:r w:rsidR="008040A6">
        <w:rPr>
          <w:rFonts w:asciiTheme="minorHAnsi" w:hAnsiTheme="minorHAnsi"/>
          <w:sz w:val="24"/>
        </w:rPr>
        <w:t>rédigez</w:t>
      </w:r>
      <w:r w:rsidR="00754DCC">
        <w:rPr>
          <w:rFonts w:asciiTheme="minorHAnsi" w:hAnsiTheme="minorHAnsi"/>
          <w:color w:val="1F497D" w:themeColor="text2"/>
          <w:sz w:val="24"/>
        </w:rPr>
        <w:t xml:space="preserve"> </w:t>
      </w:r>
      <w:r>
        <w:rPr>
          <w:rFonts w:asciiTheme="minorHAnsi" w:hAnsiTheme="minorHAnsi"/>
          <w:sz w:val="24"/>
        </w:rPr>
        <w:t>la bibliographie</w:t>
      </w:r>
      <w:r w:rsidR="001500CE" w:rsidRPr="007C2C8A">
        <w:rPr>
          <w:rFonts w:asciiTheme="minorHAnsi" w:hAnsiTheme="minorHAnsi"/>
          <w:sz w:val="24"/>
        </w:rPr>
        <w:t>.</w:t>
      </w:r>
    </w:p>
    <w:p w14:paraId="14009C68" w14:textId="1EF9E223" w:rsidR="001500CE" w:rsidRDefault="001500CE" w:rsidP="0091787B">
      <w:pPr>
        <w:pStyle w:val="Paragraphedeliste"/>
        <w:numPr>
          <w:ilvl w:val="0"/>
          <w:numId w:val="2"/>
        </w:numPr>
        <w:spacing w:line="360" w:lineRule="auto"/>
        <w:ind w:left="714" w:hanging="357"/>
        <w:rPr>
          <w:rFonts w:asciiTheme="minorHAnsi" w:hAnsiTheme="minorHAnsi"/>
          <w:sz w:val="24"/>
        </w:rPr>
      </w:pPr>
      <w:r w:rsidRPr="0091787B">
        <w:rPr>
          <w:rFonts w:asciiTheme="minorHAnsi" w:hAnsiTheme="minorHAnsi"/>
          <w:sz w:val="24"/>
        </w:rPr>
        <w:t xml:space="preserve">Pour </w:t>
      </w:r>
      <w:r w:rsidR="00754DCC" w:rsidRPr="0091787B">
        <w:rPr>
          <w:rFonts w:asciiTheme="minorHAnsi" w:hAnsiTheme="minorHAnsi"/>
          <w:sz w:val="24"/>
        </w:rPr>
        <w:t xml:space="preserve">accéder </w:t>
      </w:r>
      <w:r w:rsidRPr="0091787B">
        <w:rPr>
          <w:rFonts w:asciiTheme="minorHAnsi" w:hAnsiTheme="minorHAnsi"/>
          <w:sz w:val="24"/>
        </w:rPr>
        <w:t xml:space="preserve">aux documents </w:t>
      </w:r>
      <w:r w:rsidRPr="007C2C8A">
        <w:rPr>
          <w:rFonts w:asciiTheme="minorHAnsi" w:hAnsiTheme="minorHAnsi"/>
          <w:sz w:val="24"/>
        </w:rPr>
        <w:t>cités, cliquez sur le lien surligné en jaune</w:t>
      </w:r>
      <w:r w:rsidR="005D5C59">
        <w:rPr>
          <w:rFonts w:asciiTheme="minorHAnsi" w:hAnsiTheme="minorHAnsi"/>
          <w:sz w:val="24"/>
        </w:rPr>
        <w:t>.</w:t>
      </w:r>
    </w:p>
    <w:p w14:paraId="1B42382C" w14:textId="1BEED206" w:rsidR="00A10076" w:rsidRPr="0091787B" w:rsidRDefault="00A10076" w:rsidP="0091787B">
      <w:pPr>
        <w:pStyle w:val="Paragraphedeliste"/>
        <w:numPr>
          <w:ilvl w:val="0"/>
          <w:numId w:val="2"/>
        </w:numPr>
        <w:spacing w:line="360" w:lineRule="auto"/>
        <w:ind w:left="714" w:hanging="357"/>
        <w:rPr>
          <w:rFonts w:asciiTheme="minorHAnsi" w:hAnsiTheme="minorHAnsi"/>
          <w:sz w:val="24"/>
        </w:rPr>
      </w:pPr>
      <w:r>
        <w:rPr>
          <w:rFonts w:asciiTheme="minorHAnsi" w:hAnsiTheme="minorHAnsi"/>
          <w:sz w:val="24"/>
        </w:rPr>
        <w:t xml:space="preserve">Utilisez comme guide </w:t>
      </w:r>
      <w:hyperlink r:id="rId8" w:history="1">
        <w:r w:rsidRPr="00A10076">
          <w:rPr>
            <w:rStyle w:val="Lienhypertexte"/>
            <w:rFonts w:asciiTheme="minorHAnsi" w:hAnsiTheme="minorHAnsi"/>
            <w:sz w:val="24"/>
          </w:rPr>
          <w:t>l’Outil bibliographique de la Bibliothèque</w:t>
        </w:r>
      </w:hyperlink>
    </w:p>
    <w:p w14:paraId="767CED50" w14:textId="736520B8" w:rsidR="009C64D0" w:rsidRDefault="009C64D0" w:rsidP="009C64D0"/>
    <w:p w14:paraId="3C18FF49" w14:textId="367F29E7" w:rsidR="00414787" w:rsidRDefault="008040A6" w:rsidP="008040A6">
      <w:pPr>
        <w:spacing w:before="720"/>
        <w:jc w:val="center"/>
        <w:rPr>
          <w:b/>
          <w:sz w:val="24"/>
        </w:rPr>
      </w:pPr>
      <w:r>
        <w:rPr>
          <w:sz w:val="24"/>
        </w:rPr>
        <w:t>Philippe Lavigueur</w:t>
      </w:r>
      <w:r w:rsidR="007C2C8A" w:rsidRPr="00E0412F">
        <w:rPr>
          <w:sz w:val="24"/>
        </w:rPr>
        <w:br/>
      </w:r>
      <w:r>
        <w:rPr>
          <w:sz w:val="24"/>
        </w:rPr>
        <w:t>Documenter les collections 2 : système documentaire</w:t>
      </w:r>
      <w:r w:rsidR="007C2C8A" w:rsidRPr="00E0412F">
        <w:rPr>
          <w:sz w:val="24"/>
        </w:rPr>
        <w:br/>
      </w:r>
      <w:r w:rsidR="003E2DB4">
        <w:rPr>
          <w:b/>
          <w:sz w:val="24"/>
        </w:rPr>
        <w:t>Céramique</w:t>
      </w:r>
    </w:p>
    <w:p w14:paraId="4DABC706" w14:textId="77777777" w:rsidR="007C2C8A" w:rsidRPr="00E0412F" w:rsidRDefault="007C2C8A" w:rsidP="007C2C8A">
      <w:pPr>
        <w:pBdr>
          <w:top w:val="single" w:sz="4" w:space="1" w:color="auto"/>
        </w:pBdr>
        <w:jc w:val="center"/>
      </w:pPr>
    </w:p>
    <w:p w14:paraId="51FF0B51" w14:textId="0AF1D1E6" w:rsidR="007C2C8A" w:rsidRDefault="007C2C8A" w:rsidP="007C2C8A">
      <w:pPr>
        <w:jc w:val="center"/>
        <w:rPr>
          <w:rStyle w:val="Titre1Car"/>
          <w:rFonts w:cs="Times New Roman"/>
        </w:rPr>
      </w:pPr>
      <w:r w:rsidRPr="00E0412F">
        <w:rPr>
          <w:rStyle w:val="Titre1Car"/>
          <w:rFonts w:cs="Times New Roman"/>
        </w:rPr>
        <w:t>SYNTHÈSE MULTIDISCIPLINAIRE</w:t>
      </w:r>
      <w:r w:rsidRPr="00E0412F">
        <w:rPr>
          <w:b/>
          <w:sz w:val="36"/>
          <w:szCs w:val="36"/>
        </w:rPr>
        <w:br/>
      </w:r>
      <w:r w:rsidR="003E2DB4">
        <w:rPr>
          <w:rStyle w:val="Titre1Car"/>
          <w:rFonts w:cs="Times New Roman"/>
        </w:rPr>
        <w:t>Céramique</w:t>
      </w:r>
    </w:p>
    <w:p w14:paraId="0248870C" w14:textId="77777777" w:rsidR="00F766B9" w:rsidRDefault="00F766B9" w:rsidP="00FA769A">
      <w:pPr>
        <w:pStyle w:val="Titre2"/>
        <w:tabs>
          <w:tab w:val="left" w:pos="284"/>
          <w:tab w:val="left" w:pos="2410"/>
        </w:tabs>
        <w:ind w:left="0"/>
        <w:rPr>
          <w:sz w:val="26"/>
          <w:szCs w:val="26"/>
        </w:rPr>
      </w:pPr>
      <w:r>
        <w:rPr>
          <w:sz w:val="26"/>
          <w:szCs w:val="26"/>
        </w:rPr>
        <w:t xml:space="preserve">Exercice 1. </w:t>
      </w:r>
    </w:p>
    <w:p w14:paraId="40620FF9" w14:textId="42D63B9C" w:rsidR="00FA769A" w:rsidRPr="00607997" w:rsidRDefault="003E2DB4" w:rsidP="00FA769A">
      <w:pPr>
        <w:pStyle w:val="Titre2"/>
        <w:tabs>
          <w:tab w:val="left" w:pos="284"/>
          <w:tab w:val="left" w:pos="2410"/>
        </w:tabs>
        <w:ind w:left="0"/>
        <w:rPr>
          <w:sz w:val="26"/>
          <w:szCs w:val="26"/>
        </w:rPr>
      </w:pPr>
      <w:r>
        <w:rPr>
          <w:sz w:val="26"/>
          <w:szCs w:val="26"/>
        </w:rPr>
        <w:t>Citation courte</w:t>
      </w:r>
      <w:r w:rsidR="00A10076">
        <w:rPr>
          <w:sz w:val="26"/>
          <w:szCs w:val="26"/>
        </w:rPr>
        <w:t xml:space="preserve"> </w:t>
      </w:r>
      <w:r w:rsidR="00583E28">
        <w:rPr>
          <w:sz w:val="26"/>
          <w:szCs w:val="26"/>
        </w:rPr>
        <w:t>–</w:t>
      </w:r>
      <w:r w:rsidR="00A10076">
        <w:rPr>
          <w:sz w:val="26"/>
          <w:szCs w:val="26"/>
        </w:rPr>
        <w:t xml:space="preserve"> exemple</w:t>
      </w:r>
      <w:r w:rsidR="00583E28">
        <w:rPr>
          <w:sz w:val="26"/>
          <w:szCs w:val="26"/>
        </w:rPr>
        <w:t xml:space="preserve"> (Livre</w:t>
      </w:r>
      <w:r w:rsidR="002F63A6">
        <w:rPr>
          <w:sz w:val="26"/>
          <w:szCs w:val="26"/>
        </w:rPr>
        <w:t>s</w:t>
      </w:r>
      <w:r w:rsidR="00583E28">
        <w:rPr>
          <w:sz w:val="26"/>
          <w:szCs w:val="26"/>
        </w:rPr>
        <w:t>, un auteur)</w:t>
      </w:r>
    </w:p>
    <w:p w14:paraId="025AEF4F" w14:textId="1C986885" w:rsidR="00A10076" w:rsidRDefault="00A10076" w:rsidP="00FA769A">
      <w:pPr>
        <w:tabs>
          <w:tab w:val="left" w:pos="284"/>
          <w:tab w:val="left" w:pos="2410"/>
        </w:tabs>
        <w:spacing w:line="360" w:lineRule="auto"/>
        <w:ind w:right="-1130"/>
        <w:jc w:val="both"/>
        <w:rPr>
          <w:sz w:val="24"/>
        </w:rPr>
      </w:pPr>
      <w:r>
        <w:rPr>
          <w:sz w:val="24"/>
        </w:rPr>
        <w:t xml:space="preserve">Exemple de citation courte : </w:t>
      </w:r>
      <w:r w:rsidR="00501E9B">
        <w:rPr>
          <w:sz w:val="24"/>
        </w:rPr>
        <w:t xml:space="preserve">L’auteur indique que </w:t>
      </w:r>
      <w:r w:rsidR="00501E9B" w:rsidRPr="00501E9B">
        <w:rPr>
          <w:sz w:val="24"/>
        </w:rPr>
        <w:t xml:space="preserve">« Les sentiments de douleur ou de plaisir [...] forment le soubassement de notre esprit </w:t>
      </w:r>
      <w:r w:rsidR="00501E9B">
        <w:t xml:space="preserve">» </w:t>
      </w:r>
      <w:r>
        <w:rPr>
          <w:sz w:val="24"/>
        </w:rPr>
        <w:t>(</w:t>
      </w:r>
      <w:r w:rsidR="00501E9B">
        <w:rPr>
          <w:sz w:val="24"/>
        </w:rPr>
        <w:t>Damasio, 2008</w:t>
      </w:r>
      <w:r>
        <w:rPr>
          <w:sz w:val="24"/>
        </w:rPr>
        <w:t>, p. 9).</w:t>
      </w:r>
    </w:p>
    <w:p w14:paraId="759B5DFF" w14:textId="77777777" w:rsidR="00A10076" w:rsidRDefault="00A10076" w:rsidP="00FA769A">
      <w:pPr>
        <w:tabs>
          <w:tab w:val="left" w:pos="284"/>
          <w:tab w:val="left" w:pos="2410"/>
        </w:tabs>
        <w:spacing w:line="360" w:lineRule="auto"/>
        <w:ind w:right="-1130"/>
        <w:jc w:val="both"/>
        <w:rPr>
          <w:sz w:val="24"/>
        </w:rPr>
      </w:pPr>
    </w:p>
    <w:p w14:paraId="731BE96E" w14:textId="270BAD37" w:rsidR="00A10076" w:rsidRPr="00BE5B6B" w:rsidRDefault="00A10076" w:rsidP="00A10076">
      <w:pPr>
        <w:pStyle w:val="Titre2"/>
        <w:tabs>
          <w:tab w:val="left" w:pos="284"/>
          <w:tab w:val="left" w:pos="2410"/>
        </w:tabs>
        <w:ind w:left="0"/>
        <w:rPr>
          <w:color w:val="00B0F0"/>
          <w:sz w:val="26"/>
          <w:szCs w:val="26"/>
        </w:rPr>
      </w:pPr>
      <w:r w:rsidRPr="00BE5B6B">
        <w:rPr>
          <w:color w:val="00B0F0"/>
          <w:sz w:val="26"/>
          <w:szCs w:val="26"/>
        </w:rPr>
        <w:t xml:space="preserve">Citation courte </w:t>
      </w:r>
      <w:r w:rsidR="00583E28">
        <w:rPr>
          <w:color w:val="00B0F0"/>
          <w:sz w:val="26"/>
          <w:szCs w:val="26"/>
        </w:rPr>
        <w:t>–</w:t>
      </w:r>
      <w:r w:rsidRPr="00BE5B6B">
        <w:rPr>
          <w:color w:val="00B0F0"/>
          <w:sz w:val="26"/>
          <w:szCs w:val="26"/>
        </w:rPr>
        <w:t xml:space="preserve"> exercice</w:t>
      </w:r>
      <w:r w:rsidR="00583E28">
        <w:rPr>
          <w:color w:val="00B0F0"/>
          <w:sz w:val="26"/>
          <w:szCs w:val="26"/>
        </w:rPr>
        <w:t xml:space="preserve"> (Livre, un auteur)</w:t>
      </w:r>
    </w:p>
    <w:p w14:paraId="1D80A6A0" w14:textId="500AA197" w:rsidR="00A10076" w:rsidRDefault="00D43918" w:rsidP="00FA769A">
      <w:pPr>
        <w:tabs>
          <w:tab w:val="left" w:pos="284"/>
          <w:tab w:val="left" w:pos="2410"/>
        </w:tabs>
        <w:spacing w:line="360" w:lineRule="auto"/>
        <w:ind w:right="-1130"/>
        <w:jc w:val="both"/>
        <w:rPr>
          <w:sz w:val="24"/>
        </w:rPr>
      </w:pPr>
      <w:r>
        <w:rPr>
          <w:sz w:val="24"/>
        </w:rPr>
        <w:t>« Les faïences qui composent la collection de la Place Royale proviennent de trente-quatre chantiers de fouille</w:t>
      </w:r>
      <w:r w:rsidR="00A10076">
        <w:rPr>
          <w:sz w:val="24"/>
        </w:rPr>
        <w:t xml:space="preserve"> » </w:t>
      </w:r>
      <w:r w:rsidR="00A10076" w:rsidRPr="00014EC4">
        <w:rPr>
          <w:b/>
          <w:sz w:val="48"/>
          <w:szCs w:val="26"/>
        </w:rPr>
        <w:t>1</w:t>
      </w:r>
      <w:r w:rsidR="00A10076">
        <w:rPr>
          <w:sz w:val="24"/>
          <w:szCs w:val="26"/>
        </w:rPr>
        <w:t xml:space="preserve"> </w:t>
      </w:r>
      <w:hyperlink r:id="rId9" w:history="1">
        <w:r w:rsidR="00A10076" w:rsidRPr="008110D4">
          <w:rPr>
            <w:rStyle w:val="Lienhypertexte"/>
            <w:sz w:val="24"/>
            <w:szCs w:val="26"/>
            <w:highlight w:val="yellow"/>
          </w:rPr>
          <w:t>lien vers la notice du</w:t>
        </w:r>
        <w:bookmarkStart w:id="0" w:name="_GoBack"/>
        <w:bookmarkEnd w:id="0"/>
        <w:r w:rsidR="00A10076" w:rsidRPr="008110D4">
          <w:rPr>
            <w:rStyle w:val="Lienhypertexte"/>
            <w:sz w:val="24"/>
            <w:szCs w:val="26"/>
            <w:highlight w:val="yellow"/>
          </w:rPr>
          <w:t xml:space="preserve"> docu</w:t>
        </w:r>
        <w:r w:rsidR="00A10076" w:rsidRPr="008110D4">
          <w:rPr>
            <w:rStyle w:val="Lienhypertexte"/>
            <w:sz w:val="24"/>
            <w:szCs w:val="26"/>
            <w:highlight w:val="yellow"/>
          </w:rPr>
          <w:t>m</w:t>
        </w:r>
        <w:r w:rsidR="00A10076" w:rsidRPr="008110D4">
          <w:rPr>
            <w:rStyle w:val="Lienhypertexte"/>
            <w:sz w:val="24"/>
            <w:szCs w:val="26"/>
            <w:highlight w:val="yellow"/>
          </w:rPr>
          <w:t>e</w:t>
        </w:r>
        <w:r w:rsidR="00A10076" w:rsidRPr="008110D4">
          <w:rPr>
            <w:rStyle w:val="Lienhypertexte"/>
            <w:sz w:val="24"/>
            <w:szCs w:val="26"/>
            <w:highlight w:val="yellow"/>
          </w:rPr>
          <w:t>nt</w:t>
        </w:r>
      </w:hyperlink>
      <w:r w:rsidR="00A10076">
        <w:rPr>
          <w:sz w:val="24"/>
          <w:szCs w:val="26"/>
          <w:highlight w:val="yellow"/>
        </w:rPr>
        <w:t xml:space="preserve"> </w:t>
      </w:r>
      <w:r w:rsidR="00A10076" w:rsidRPr="008110D4">
        <w:rPr>
          <w:rStyle w:val="Lienhypertexte"/>
          <w:sz w:val="24"/>
          <w:szCs w:val="26"/>
          <w:highlight w:val="yellow"/>
        </w:rPr>
        <w:t xml:space="preserve">cité à la page </w:t>
      </w:r>
      <w:r>
        <w:rPr>
          <w:rStyle w:val="Lienhypertexte"/>
          <w:sz w:val="24"/>
          <w:szCs w:val="26"/>
        </w:rPr>
        <w:t>1</w:t>
      </w:r>
    </w:p>
    <w:p w14:paraId="6F1AF372" w14:textId="2FB9B5CD" w:rsidR="008D5E4C" w:rsidRDefault="00501E9B" w:rsidP="00583E28">
      <w:pPr>
        <w:pStyle w:val="NormalWeb"/>
      </w:pPr>
      <w:r w:rsidRPr="008D5E4C">
        <w:rPr>
          <w:b/>
          <w:sz w:val="26"/>
          <w:szCs w:val="26"/>
        </w:rPr>
        <w:t xml:space="preserve">Bibliographie </w:t>
      </w:r>
      <w:r w:rsidR="00583E28">
        <w:rPr>
          <w:b/>
          <w:sz w:val="26"/>
          <w:szCs w:val="26"/>
        </w:rPr>
        <w:t>–</w:t>
      </w:r>
      <w:r w:rsidRPr="008D5E4C">
        <w:rPr>
          <w:b/>
          <w:sz w:val="26"/>
          <w:szCs w:val="26"/>
        </w:rPr>
        <w:t xml:space="preserve"> Exemple</w:t>
      </w:r>
      <w:r w:rsidR="00583E28">
        <w:rPr>
          <w:b/>
          <w:sz w:val="26"/>
          <w:szCs w:val="26"/>
        </w:rPr>
        <w:t xml:space="preserve"> (Livre</w:t>
      </w:r>
      <w:r w:rsidR="002F63A6">
        <w:rPr>
          <w:b/>
          <w:sz w:val="26"/>
          <w:szCs w:val="26"/>
        </w:rPr>
        <w:t>s</w:t>
      </w:r>
      <w:r w:rsidR="00583E28">
        <w:rPr>
          <w:b/>
          <w:sz w:val="26"/>
          <w:szCs w:val="26"/>
        </w:rPr>
        <w:t>, un auteur)</w:t>
      </w:r>
      <w:r w:rsidR="002449DD" w:rsidRPr="00501E9B">
        <w:rPr>
          <w:b/>
        </w:rPr>
        <w:br/>
      </w:r>
      <w:r w:rsidR="008D5E4C">
        <w:t xml:space="preserve">Auteur, A. A. (Année). </w:t>
      </w:r>
      <w:r w:rsidR="008D5E4C">
        <w:rPr>
          <w:rStyle w:val="Accentuation"/>
        </w:rPr>
        <w:t>Titre du livre : sous-titre</w:t>
      </w:r>
      <w:r w:rsidR="008D5E4C">
        <w:t>. Lieu de publication : Maison d'édition.</w:t>
      </w:r>
    </w:p>
    <w:p w14:paraId="5ACB6AA0" w14:textId="246A29B6" w:rsidR="008D5E4C" w:rsidRDefault="008D5E4C" w:rsidP="00444304">
      <w:pPr>
        <w:pStyle w:val="NormalWeb"/>
        <w:ind w:left="284" w:hanging="284"/>
        <w:jc w:val="both"/>
      </w:pPr>
      <w:r>
        <w:lastRenderedPageBreak/>
        <w:t xml:space="preserve">Damasio, A. R. (2008). </w:t>
      </w:r>
      <w:r>
        <w:rPr>
          <w:rStyle w:val="Accentuation"/>
        </w:rPr>
        <w:t>Spinoza avait raison : joie et tristesse, le cerveau des émotions</w:t>
      </w:r>
      <w:r>
        <w:t>.     Paris, France : Odile Jacob.</w:t>
      </w:r>
    </w:p>
    <w:p w14:paraId="43843FC3" w14:textId="43A3F1DE" w:rsidR="00501E9B" w:rsidRPr="00BE5B6B" w:rsidRDefault="008D5E4C" w:rsidP="008D5E4C">
      <w:pPr>
        <w:pStyle w:val="Titre2"/>
        <w:rPr>
          <w:color w:val="00B0F0"/>
          <w:sz w:val="26"/>
          <w:szCs w:val="26"/>
        </w:rPr>
      </w:pPr>
      <w:r w:rsidRPr="00BE5B6B">
        <w:rPr>
          <w:color w:val="00B0F0"/>
          <w:sz w:val="26"/>
          <w:szCs w:val="26"/>
        </w:rPr>
        <w:t xml:space="preserve">Bibliographie </w:t>
      </w:r>
      <w:r w:rsidR="00583E28">
        <w:rPr>
          <w:color w:val="00B0F0"/>
          <w:sz w:val="26"/>
          <w:szCs w:val="26"/>
        </w:rPr>
        <w:t>–</w:t>
      </w:r>
      <w:r w:rsidRPr="00BE5B6B">
        <w:rPr>
          <w:color w:val="00B0F0"/>
          <w:sz w:val="26"/>
          <w:szCs w:val="26"/>
        </w:rPr>
        <w:t xml:space="preserve"> Exercice</w:t>
      </w:r>
      <w:r w:rsidR="00583E28">
        <w:rPr>
          <w:color w:val="00B0F0"/>
          <w:sz w:val="26"/>
          <w:szCs w:val="26"/>
        </w:rPr>
        <w:t xml:space="preserve"> (</w:t>
      </w:r>
      <w:r w:rsidR="00190B7E">
        <w:rPr>
          <w:color w:val="00B0F0"/>
          <w:sz w:val="26"/>
          <w:szCs w:val="26"/>
        </w:rPr>
        <w:t>Publications gouvernementales</w:t>
      </w:r>
      <w:r w:rsidR="00583E28">
        <w:rPr>
          <w:color w:val="00B0F0"/>
          <w:sz w:val="26"/>
          <w:szCs w:val="26"/>
        </w:rPr>
        <w:t>,</w:t>
      </w:r>
      <w:r w:rsidR="00190B7E">
        <w:rPr>
          <w:color w:val="00B0F0"/>
          <w:sz w:val="26"/>
          <w:szCs w:val="26"/>
        </w:rPr>
        <w:t xml:space="preserve"> personne identifiée comme auteur</w:t>
      </w:r>
      <w:r w:rsidR="00583E28">
        <w:rPr>
          <w:color w:val="00B0F0"/>
          <w:sz w:val="26"/>
          <w:szCs w:val="26"/>
        </w:rPr>
        <w:t>)</w:t>
      </w:r>
    </w:p>
    <w:p w14:paraId="69DA1BEA" w14:textId="6F4F8B17" w:rsidR="002449DD" w:rsidRPr="008D5E4C" w:rsidRDefault="008D5E4C" w:rsidP="00501E9B">
      <w:pPr>
        <w:tabs>
          <w:tab w:val="left" w:pos="284"/>
          <w:tab w:val="left" w:pos="2410"/>
        </w:tabs>
        <w:spacing w:line="360" w:lineRule="auto"/>
        <w:ind w:right="-1130"/>
        <w:rPr>
          <w:sz w:val="24"/>
        </w:rPr>
      </w:pPr>
      <w:r>
        <w:rPr>
          <w:sz w:val="24"/>
        </w:rPr>
        <w:t>Rédigez</w:t>
      </w:r>
      <w:r w:rsidR="00D70EF2">
        <w:rPr>
          <w:sz w:val="24"/>
        </w:rPr>
        <w:t xml:space="preserve"> la notice bibliographique</w:t>
      </w:r>
      <w:r w:rsidR="00BE5B6B">
        <w:rPr>
          <w:sz w:val="24"/>
        </w:rPr>
        <w:t xml:space="preserve"> pour l’auteur que vous venez de citer</w:t>
      </w:r>
      <w:r w:rsidR="00D70EF2">
        <w:rPr>
          <w:sz w:val="24"/>
        </w:rPr>
        <w:t xml:space="preserve"> en respectant le format APA 6.0</w:t>
      </w:r>
      <w:r w:rsidR="00D70EF2">
        <w:rPr>
          <w:sz w:val="24"/>
        </w:rPr>
        <w:br/>
      </w:r>
      <w:r w:rsidR="00D70EF2">
        <w:t xml:space="preserve">Auteur, A. A. (Année). </w:t>
      </w:r>
      <w:r w:rsidR="00D70EF2">
        <w:rPr>
          <w:rStyle w:val="Accentuation"/>
        </w:rPr>
        <w:t>Titre du livre : sous-titre</w:t>
      </w:r>
      <w:r w:rsidR="00D70EF2">
        <w:t>. Lieu de publication : Maison d'édition.</w:t>
      </w:r>
    </w:p>
    <w:p w14:paraId="65B66DA4" w14:textId="77777777" w:rsidR="00A10076" w:rsidRDefault="00A10076" w:rsidP="00FA769A">
      <w:pPr>
        <w:tabs>
          <w:tab w:val="left" w:pos="284"/>
          <w:tab w:val="left" w:pos="2410"/>
        </w:tabs>
        <w:spacing w:line="360" w:lineRule="auto"/>
        <w:ind w:right="-1130"/>
        <w:jc w:val="both"/>
        <w:rPr>
          <w:sz w:val="24"/>
        </w:rPr>
      </w:pPr>
    </w:p>
    <w:p w14:paraId="2424B9B9" w14:textId="77777777" w:rsidR="00F766B9" w:rsidRDefault="00F766B9" w:rsidP="002449DD">
      <w:pPr>
        <w:pStyle w:val="Titre2"/>
        <w:tabs>
          <w:tab w:val="left" w:pos="284"/>
          <w:tab w:val="left" w:pos="2410"/>
        </w:tabs>
        <w:ind w:left="0"/>
        <w:rPr>
          <w:sz w:val="26"/>
          <w:szCs w:val="26"/>
        </w:rPr>
      </w:pPr>
      <w:r>
        <w:rPr>
          <w:sz w:val="26"/>
          <w:szCs w:val="26"/>
        </w:rPr>
        <w:t>Exercice 2</w:t>
      </w:r>
    </w:p>
    <w:p w14:paraId="6AF50909" w14:textId="0D9931CD" w:rsidR="002449DD" w:rsidRDefault="00DD4BBA" w:rsidP="002449DD">
      <w:pPr>
        <w:pStyle w:val="Titre2"/>
        <w:tabs>
          <w:tab w:val="left" w:pos="284"/>
          <w:tab w:val="left" w:pos="2410"/>
        </w:tabs>
        <w:ind w:left="0"/>
        <w:rPr>
          <w:sz w:val="26"/>
          <w:szCs w:val="26"/>
        </w:rPr>
      </w:pPr>
      <w:r>
        <w:rPr>
          <w:sz w:val="26"/>
          <w:szCs w:val="26"/>
        </w:rPr>
        <w:t>C</w:t>
      </w:r>
      <w:r w:rsidR="002449DD">
        <w:rPr>
          <w:sz w:val="26"/>
          <w:szCs w:val="26"/>
        </w:rPr>
        <w:t>itation longue – exemple</w:t>
      </w:r>
      <w:r w:rsidR="00583E28">
        <w:rPr>
          <w:sz w:val="26"/>
          <w:szCs w:val="26"/>
        </w:rPr>
        <w:t xml:space="preserve"> (Livre</w:t>
      </w:r>
      <w:r w:rsidR="002F63A6">
        <w:rPr>
          <w:sz w:val="26"/>
          <w:szCs w:val="26"/>
        </w:rPr>
        <w:t>s</w:t>
      </w:r>
      <w:r w:rsidR="00583E28">
        <w:rPr>
          <w:sz w:val="26"/>
          <w:szCs w:val="26"/>
        </w:rPr>
        <w:t>, 2 auteurs)</w:t>
      </w:r>
    </w:p>
    <w:p w14:paraId="188FCD69" w14:textId="59043A04" w:rsidR="002449DD" w:rsidRPr="002449DD" w:rsidRDefault="002449DD" w:rsidP="002449DD">
      <w:r>
        <w:t>Si le passage cité est de 5 lignes et plus, la citation est mise en retrait dans un paragraphe séparé, sans guillemets.</w:t>
      </w:r>
    </w:p>
    <w:p w14:paraId="486A1807" w14:textId="25BFB94F" w:rsidR="002449DD" w:rsidRDefault="001C4D28" w:rsidP="002449DD">
      <w:pPr>
        <w:pStyle w:val="NormalWeb"/>
      </w:pPr>
      <w:r>
        <w:lastRenderedPageBreak/>
        <w:t>Dans une entreprise, les changements organisationnels portent sur plusieurs aspects</w:t>
      </w:r>
      <w:r w:rsidR="002449DD">
        <w:t xml:space="preserve"> :</w:t>
      </w:r>
    </w:p>
    <w:p w14:paraId="2928AD5F" w14:textId="1408A537" w:rsidR="002449DD" w:rsidRDefault="001C4D28" w:rsidP="002449DD">
      <w:pPr>
        <w:pStyle w:val="NormalWeb"/>
        <w:ind w:left="708"/>
      </w:pPr>
      <w:r w:rsidRPr="00501E9B">
        <w:t>[...]</w:t>
      </w:r>
      <w:r>
        <w:t xml:space="preserve"> il existe une relation évidente entre les changements : ainsi, un gestionnaire qui désire effectuer des changements de type technologique se verra dans l’obligation d’effectuer des changements au niveau des membres et des structures de l’organisation. L’introduction de l’informatique dans les opérations d’une usine par exemple, exige un programme de formation, un programme de formation, un réaménagement des postes de travail… (Turgeon &amp; Lamaute, 2002, p. 350)</w:t>
      </w:r>
      <w:r w:rsidR="002449DD">
        <w:t>.</w:t>
      </w:r>
    </w:p>
    <w:p w14:paraId="0D0B8C5E" w14:textId="363EEAC8" w:rsidR="00FA769A" w:rsidRPr="00607997" w:rsidRDefault="002449DD" w:rsidP="00FA769A">
      <w:pPr>
        <w:tabs>
          <w:tab w:val="left" w:pos="284"/>
          <w:tab w:val="left" w:pos="2410"/>
        </w:tabs>
        <w:spacing w:line="360" w:lineRule="auto"/>
        <w:ind w:right="-1130"/>
        <w:jc w:val="both"/>
        <w:rPr>
          <w:sz w:val="24"/>
        </w:rPr>
      </w:pPr>
      <w:r>
        <w:rPr>
          <w:sz w:val="24"/>
        </w:rPr>
        <w:t>.</w:t>
      </w:r>
    </w:p>
    <w:p w14:paraId="794DA2EE" w14:textId="5F7233AB" w:rsidR="002449DD" w:rsidRPr="001C4D28" w:rsidRDefault="002449DD" w:rsidP="001C4D28">
      <w:pPr>
        <w:pStyle w:val="Titre1"/>
        <w:rPr>
          <w:color w:val="00B0F0"/>
        </w:rPr>
      </w:pPr>
      <w:r w:rsidRPr="001C4D28">
        <w:rPr>
          <w:color w:val="00B0F0"/>
        </w:rPr>
        <w:t>Citation longue – exercice</w:t>
      </w:r>
    </w:p>
    <w:p w14:paraId="64DBCDC7" w14:textId="7720FAAE" w:rsidR="002449DD" w:rsidRDefault="004D73AB" w:rsidP="005730C4">
      <w:pPr>
        <w:tabs>
          <w:tab w:val="left" w:pos="284"/>
          <w:tab w:val="left" w:pos="2410"/>
        </w:tabs>
        <w:spacing w:line="360" w:lineRule="auto"/>
        <w:ind w:right="-1130"/>
        <w:jc w:val="both"/>
        <w:rPr>
          <w:sz w:val="24"/>
        </w:rPr>
      </w:pPr>
      <w:r>
        <w:rPr>
          <w:sz w:val="24"/>
        </w:rPr>
        <w:t>Les auteurs expliquent que :</w:t>
      </w:r>
      <w:r w:rsidR="005730C4">
        <w:rPr>
          <w:sz w:val="24"/>
          <w:szCs w:val="26"/>
        </w:rPr>
        <w:t xml:space="preserve"> </w:t>
      </w:r>
    </w:p>
    <w:p w14:paraId="0E3DAA10" w14:textId="77777777" w:rsidR="002449DD" w:rsidRDefault="002449DD" w:rsidP="002449DD">
      <w:pPr>
        <w:ind w:left="708"/>
        <w:rPr>
          <w:sz w:val="24"/>
        </w:rPr>
      </w:pPr>
    </w:p>
    <w:p w14:paraId="6CDC2EB7" w14:textId="6D2B370E" w:rsidR="006051F9" w:rsidRDefault="00E955A0" w:rsidP="002449DD">
      <w:pPr>
        <w:ind w:left="708"/>
        <w:rPr>
          <w:sz w:val="24"/>
        </w:rPr>
      </w:pPr>
      <w:r>
        <w:rPr>
          <w:sz w:val="24"/>
        </w:rPr>
        <w:t>Le mode de cuisson le plus primitif consiste à cuire les pièces dans un feu à ciel ouvert. Les pots sont disposés au sol ou bien au fond d’une fosse, sur un tapis de combustible, et recouverts d’herbe sèche ou de branchages. La cuisson au four semble n’intervenir qu’à partir de l’âge du bronze, qui s’étend de 2000 à 750 avan</w:t>
      </w:r>
      <w:r w:rsidR="00DE5EC7">
        <w:rPr>
          <w:sz w:val="24"/>
        </w:rPr>
        <w:t>t notre ère. Auparava</w:t>
      </w:r>
      <w:r>
        <w:rPr>
          <w:sz w:val="24"/>
        </w:rPr>
        <w:t>nt le tour aura été inventé, une trouvaille que les Égyptiens de l’Antiquité att</w:t>
      </w:r>
      <w:r w:rsidR="00127814">
        <w:rPr>
          <w:sz w:val="24"/>
        </w:rPr>
        <w:t>r</w:t>
      </w:r>
      <w:r>
        <w:rPr>
          <w:sz w:val="24"/>
        </w:rPr>
        <w:t>ibuent au dieu Khnoum et les Chinois à leur héros Houang-ti</w:t>
      </w:r>
      <w:r w:rsidR="00127814">
        <w:rPr>
          <w:sz w:val="24"/>
        </w:rPr>
        <w:t>.</w:t>
      </w:r>
      <w:r w:rsidR="004D73AB">
        <w:rPr>
          <w:sz w:val="24"/>
        </w:rPr>
        <w:t xml:space="preserve"> </w:t>
      </w:r>
      <w:r w:rsidR="004D73AB">
        <w:rPr>
          <w:b/>
          <w:sz w:val="48"/>
          <w:szCs w:val="26"/>
        </w:rPr>
        <w:t xml:space="preserve">2 </w:t>
      </w:r>
      <w:hyperlink r:id="rId10" w:history="1">
        <w:r w:rsidR="004D73AB" w:rsidRPr="008110D4">
          <w:rPr>
            <w:rStyle w:val="Lienhypertexte"/>
            <w:sz w:val="24"/>
            <w:szCs w:val="26"/>
            <w:highlight w:val="yellow"/>
          </w:rPr>
          <w:t>lien vers la notice du document</w:t>
        </w:r>
      </w:hyperlink>
      <w:r w:rsidR="004D73AB">
        <w:rPr>
          <w:sz w:val="24"/>
          <w:szCs w:val="26"/>
          <w:highlight w:val="yellow"/>
        </w:rPr>
        <w:t xml:space="preserve"> </w:t>
      </w:r>
      <w:r w:rsidR="004D73AB" w:rsidRPr="008110D4">
        <w:rPr>
          <w:rStyle w:val="Lienhypertexte"/>
          <w:sz w:val="24"/>
          <w:szCs w:val="26"/>
          <w:highlight w:val="yellow"/>
        </w:rPr>
        <w:t xml:space="preserve">cité à la page </w:t>
      </w:r>
      <w:r w:rsidR="004D73AB">
        <w:rPr>
          <w:rStyle w:val="Lienhypertexte"/>
          <w:sz w:val="24"/>
          <w:szCs w:val="26"/>
        </w:rPr>
        <w:t>8</w:t>
      </w:r>
      <w:r w:rsidR="004D73AB">
        <w:rPr>
          <w:sz w:val="24"/>
        </w:rPr>
        <w:t xml:space="preserve">  </w:t>
      </w:r>
    </w:p>
    <w:p w14:paraId="55F9145F" w14:textId="77777777" w:rsidR="006051F9" w:rsidRDefault="006051F9" w:rsidP="002449DD">
      <w:pPr>
        <w:ind w:left="708"/>
        <w:rPr>
          <w:sz w:val="24"/>
        </w:rPr>
      </w:pPr>
    </w:p>
    <w:p w14:paraId="4F8F5DF2" w14:textId="77777777" w:rsidR="006051F9" w:rsidRDefault="006051F9" w:rsidP="002449DD">
      <w:pPr>
        <w:ind w:left="708"/>
        <w:rPr>
          <w:sz w:val="24"/>
        </w:rPr>
      </w:pPr>
    </w:p>
    <w:p w14:paraId="4A13FA29" w14:textId="77777777" w:rsidR="006051F9" w:rsidRDefault="006051F9" w:rsidP="002449DD">
      <w:pPr>
        <w:ind w:left="708"/>
        <w:rPr>
          <w:sz w:val="24"/>
        </w:rPr>
      </w:pPr>
    </w:p>
    <w:p w14:paraId="7B70CA49" w14:textId="77777777" w:rsidR="006051F9" w:rsidRDefault="006051F9" w:rsidP="002449DD">
      <w:pPr>
        <w:ind w:left="708"/>
        <w:rPr>
          <w:sz w:val="24"/>
        </w:rPr>
      </w:pPr>
    </w:p>
    <w:p w14:paraId="310D5918" w14:textId="77777777" w:rsidR="006051F9" w:rsidRDefault="006051F9" w:rsidP="002449DD">
      <w:pPr>
        <w:ind w:left="708"/>
        <w:rPr>
          <w:sz w:val="24"/>
        </w:rPr>
      </w:pPr>
    </w:p>
    <w:p w14:paraId="681FA9E2" w14:textId="4C0F93E6" w:rsidR="00583E28" w:rsidRDefault="00583E28">
      <w:pPr>
        <w:spacing w:after="200" w:line="276" w:lineRule="auto"/>
        <w:rPr>
          <w:sz w:val="24"/>
        </w:rPr>
      </w:pPr>
      <w:r>
        <w:rPr>
          <w:sz w:val="24"/>
        </w:rPr>
        <w:br w:type="page"/>
      </w:r>
    </w:p>
    <w:p w14:paraId="6952ABE0" w14:textId="3CBB5705" w:rsidR="001C4D28" w:rsidRDefault="001C4D28" w:rsidP="001C4D28">
      <w:pPr>
        <w:rPr>
          <w:sz w:val="24"/>
        </w:rPr>
      </w:pPr>
      <w:r w:rsidRPr="008D5E4C">
        <w:rPr>
          <w:b/>
          <w:sz w:val="26"/>
          <w:szCs w:val="26"/>
        </w:rPr>
        <w:lastRenderedPageBreak/>
        <w:t xml:space="preserve">Bibliographie </w:t>
      </w:r>
      <w:r w:rsidR="00583E28">
        <w:rPr>
          <w:b/>
          <w:sz w:val="26"/>
          <w:szCs w:val="26"/>
        </w:rPr>
        <w:t>–</w:t>
      </w:r>
      <w:r w:rsidRPr="008D5E4C">
        <w:rPr>
          <w:b/>
          <w:sz w:val="26"/>
          <w:szCs w:val="26"/>
        </w:rPr>
        <w:t xml:space="preserve"> Exemple</w:t>
      </w:r>
      <w:r w:rsidR="00583E28">
        <w:rPr>
          <w:b/>
          <w:sz w:val="26"/>
          <w:szCs w:val="26"/>
        </w:rPr>
        <w:t xml:space="preserve"> (Livre, 2 auteurs)</w:t>
      </w:r>
    </w:p>
    <w:p w14:paraId="6990F766" w14:textId="77777777" w:rsidR="001C4D28" w:rsidRDefault="001C4D28" w:rsidP="00444304">
      <w:pPr>
        <w:pStyle w:val="NormalWeb"/>
        <w:ind w:left="284" w:hanging="284"/>
      </w:pPr>
      <w:r>
        <w:t xml:space="preserve">Auteur, A. A., &amp; Auteur, B. B.  (Année). </w:t>
      </w:r>
      <w:r>
        <w:rPr>
          <w:rStyle w:val="Accentuation"/>
        </w:rPr>
        <w:t>Titre du livre</w:t>
      </w:r>
      <w:r>
        <w:t>. Lieu de publication : Maison d'édition.</w:t>
      </w:r>
    </w:p>
    <w:p w14:paraId="796FF4BE" w14:textId="77777777" w:rsidR="001C4D28" w:rsidRDefault="001C4D28" w:rsidP="001C4D28">
      <w:pPr>
        <w:pStyle w:val="Titre4"/>
      </w:pPr>
      <w:r>
        <w:t>Exemple</w:t>
      </w:r>
    </w:p>
    <w:p w14:paraId="570D246B" w14:textId="77777777" w:rsidR="001C4D28" w:rsidRDefault="001C4D28" w:rsidP="00444304">
      <w:pPr>
        <w:pStyle w:val="NormalWeb"/>
        <w:ind w:left="284" w:hanging="284"/>
      </w:pPr>
      <w:r>
        <w:t xml:space="preserve">Turgeon, B., &amp;  Lamaute, D. (2002). </w:t>
      </w:r>
      <w:r>
        <w:rPr>
          <w:rStyle w:val="Accentuation"/>
        </w:rPr>
        <w:t>Le management : dimension pratique</w:t>
      </w:r>
      <w:r>
        <w:t>. Montréal, Québec : Chenelière-McGraw-Hill.</w:t>
      </w:r>
    </w:p>
    <w:p w14:paraId="50DE34C7" w14:textId="4918446A" w:rsidR="006051F9" w:rsidRPr="00BE5B6B" w:rsidRDefault="006051F9" w:rsidP="006051F9">
      <w:pPr>
        <w:pStyle w:val="Titre2"/>
        <w:rPr>
          <w:color w:val="00B0F0"/>
          <w:sz w:val="26"/>
          <w:szCs w:val="26"/>
        </w:rPr>
      </w:pPr>
      <w:r w:rsidRPr="00BE5B6B">
        <w:rPr>
          <w:color w:val="00B0F0"/>
          <w:sz w:val="26"/>
          <w:szCs w:val="26"/>
        </w:rPr>
        <w:t xml:space="preserve">Bibliographie </w:t>
      </w:r>
      <w:r w:rsidR="00583E28">
        <w:rPr>
          <w:color w:val="00B0F0"/>
          <w:sz w:val="26"/>
          <w:szCs w:val="26"/>
        </w:rPr>
        <w:t>–</w:t>
      </w:r>
      <w:r w:rsidRPr="00BE5B6B">
        <w:rPr>
          <w:color w:val="00B0F0"/>
          <w:sz w:val="26"/>
          <w:szCs w:val="26"/>
        </w:rPr>
        <w:t xml:space="preserve"> Exercice</w:t>
      </w:r>
      <w:r w:rsidR="00583E28">
        <w:rPr>
          <w:color w:val="00B0F0"/>
          <w:sz w:val="26"/>
          <w:szCs w:val="26"/>
        </w:rPr>
        <w:t xml:space="preserve"> (Livre</w:t>
      </w:r>
      <w:r w:rsidR="002F63A6">
        <w:rPr>
          <w:color w:val="00B0F0"/>
          <w:sz w:val="26"/>
          <w:szCs w:val="26"/>
        </w:rPr>
        <w:t>s</w:t>
      </w:r>
      <w:r w:rsidR="00583E28">
        <w:rPr>
          <w:color w:val="00B0F0"/>
          <w:sz w:val="26"/>
          <w:szCs w:val="26"/>
        </w:rPr>
        <w:t>, 2 auteurs)</w:t>
      </w:r>
    </w:p>
    <w:p w14:paraId="758D82C2" w14:textId="779B8A22" w:rsidR="006051F9" w:rsidRDefault="006051F9" w:rsidP="006051F9">
      <w:pPr>
        <w:pStyle w:val="NormalWeb"/>
      </w:pPr>
      <w:r>
        <w:t>Rédigez la notice bibliographique pour l’auteur que vous venez de citer en respectant le format APA 6.0</w:t>
      </w:r>
    </w:p>
    <w:p w14:paraId="0D573972" w14:textId="6643780B" w:rsidR="006051F9" w:rsidRDefault="006051F9" w:rsidP="00444304">
      <w:pPr>
        <w:pStyle w:val="NormalWeb"/>
        <w:ind w:left="284" w:hanging="284"/>
      </w:pPr>
      <w:r>
        <w:t xml:space="preserve">Auteur, A. A., &amp; Auteur, B. B. (Année). </w:t>
      </w:r>
      <w:r>
        <w:rPr>
          <w:rStyle w:val="Accentuation"/>
        </w:rPr>
        <w:t>Titre du livre</w:t>
      </w:r>
      <w:r>
        <w:t>. Lieu de publication : Maison d'édition.</w:t>
      </w:r>
    </w:p>
    <w:p w14:paraId="029004D8" w14:textId="1D739032" w:rsidR="009F5181" w:rsidRDefault="009F5181" w:rsidP="006051F9">
      <w:pPr>
        <w:pStyle w:val="NormalWeb"/>
      </w:pPr>
      <w:r>
        <w:rPr>
          <w:b/>
          <w:sz w:val="48"/>
          <w:szCs w:val="26"/>
        </w:rPr>
        <w:lastRenderedPageBreak/>
        <w:t>2</w:t>
      </w:r>
    </w:p>
    <w:p w14:paraId="7FE36A3D" w14:textId="77777777" w:rsidR="00F766B9" w:rsidRDefault="00F766B9" w:rsidP="005730C4">
      <w:pPr>
        <w:pStyle w:val="Titre2"/>
        <w:tabs>
          <w:tab w:val="left" w:pos="284"/>
          <w:tab w:val="left" w:pos="2410"/>
        </w:tabs>
        <w:ind w:left="0"/>
        <w:rPr>
          <w:sz w:val="26"/>
          <w:szCs w:val="26"/>
        </w:rPr>
      </w:pPr>
      <w:r>
        <w:rPr>
          <w:sz w:val="26"/>
          <w:szCs w:val="26"/>
        </w:rPr>
        <w:t>Exercice 3</w:t>
      </w:r>
    </w:p>
    <w:p w14:paraId="72C6854E" w14:textId="3B7A1BCE" w:rsidR="005730C4" w:rsidRDefault="005730C4" w:rsidP="005730C4">
      <w:pPr>
        <w:pStyle w:val="Titre2"/>
        <w:tabs>
          <w:tab w:val="left" w:pos="284"/>
          <w:tab w:val="left" w:pos="2410"/>
        </w:tabs>
        <w:ind w:left="0"/>
        <w:rPr>
          <w:sz w:val="26"/>
          <w:szCs w:val="26"/>
        </w:rPr>
      </w:pPr>
      <w:r>
        <w:rPr>
          <w:sz w:val="26"/>
          <w:szCs w:val="26"/>
        </w:rPr>
        <w:t>Paraphrase – exemple</w:t>
      </w:r>
      <w:r w:rsidR="00583E28">
        <w:rPr>
          <w:sz w:val="26"/>
          <w:szCs w:val="26"/>
        </w:rPr>
        <w:t xml:space="preserve"> (Livre</w:t>
      </w:r>
      <w:r w:rsidR="002F63A6">
        <w:rPr>
          <w:sz w:val="26"/>
          <w:szCs w:val="26"/>
        </w:rPr>
        <w:t>s,</w:t>
      </w:r>
      <w:r w:rsidR="00583E28">
        <w:rPr>
          <w:sz w:val="26"/>
          <w:szCs w:val="26"/>
        </w:rPr>
        <w:t xml:space="preserve"> 1 auteur)</w:t>
      </w:r>
    </w:p>
    <w:p w14:paraId="5B05C033" w14:textId="683F3F4A" w:rsidR="005730C4" w:rsidRDefault="005730C4" w:rsidP="005730C4">
      <w:pPr>
        <w:pStyle w:val="NormalWeb"/>
      </w:pPr>
      <w:r>
        <w:t>Lorsqu'on reprend l'idée de l'auteur</w:t>
      </w:r>
      <w:r w:rsidR="004E4513">
        <w:t>,</w:t>
      </w:r>
      <w:r>
        <w:t xml:space="preserve"> mais en l'expliquant dans ses propres mots, il s'agit non pas d'une citation</w:t>
      </w:r>
      <w:r w:rsidR="004E4513">
        <w:t>,</w:t>
      </w:r>
      <w:r>
        <w:t xml:space="preserve"> mais d'une paraphrase</w:t>
      </w:r>
      <w:r w:rsidR="006051F9">
        <w:t xml:space="preserve"> (reformulation)</w:t>
      </w:r>
      <w:r>
        <w:t>.</w:t>
      </w:r>
    </w:p>
    <w:p w14:paraId="06AB47D0" w14:textId="06ED51F3" w:rsidR="005730C4" w:rsidRDefault="005730C4" w:rsidP="005730C4">
      <w:pPr>
        <w:pStyle w:val="NormalWeb"/>
      </w:pPr>
      <w:r>
        <w:t xml:space="preserve">Dans ce cas, les guillemets ne sont pas nécessaires. </w:t>
      </w:r>
    </w:p>
    <w:p w14:paraId="73EE9D86" w14:textId="2F485D10" w:rsidR="005730C4" w:rsidRDefault="005730C4" w:rsidP="005730C4">
      <w:pPr>
        <w:pStyle w:val="NormalWeb"/>
      </w:pPr>
      <w:r>
        <w:t>Attention : paraphraser implique plus qu'un simple changement dans l'ordre des mots de l'auteur. Il faut reprendre l'idée du texte et l'exprimer à sa façon.</w:t>
      </w:r>
    </w:p>
    <w:p w14:paraId="3B10C2CF" w14:textId="6C338B73" w:rsidR="00353682" w:rsidRDefault="00353682" w:rsidP="00D56FD9">
      <w:pPr>
        <w:autoSpaceDE w:val="0"/>
        <w:autoSpaceDN w:val="0"/>
        <w:adjustRightInd w:val="0"/>
        <w:rPr>
          <w:rFonts w:ascii="TTE21B28D0t00" w:eastAsiaTheme="minorHAnsi" w:hAnsi="TTE21B28D0t00" w:cs="TTE21B28D0t00"/>
          <w:sz w:val="17"/>
          <w:szCs w:val="17"/>
          <w:lang w:eastAsia="en-US"/>
        </w:rPr>
      </w:pPr>
      <w:r>
        <w:t>Extrait du texte original </w:t>
      </w:r>
      <w:r w:rsidRPr="00D56FD9">
        <w:rPr>
          <w:sz w:val="24"/>
        </w:rPr>
        <w:t xml:space="preserve">: </w:t>
      </w:r>
      <w:r w:rsidR="00D56FD9" w:rsidRPr="00D56FD9">
        <w:rPr>
          <w:rFonts w:eastAsiaTheme="minorHAnsi"/>
          <w:sz w:val="24"/>
          <w:lang w:eastAsia="en-US"/>
        </w:rPr>
        <w:t xml:space="preserve">Tiré du livre </w:t>
      </w:r>
      <w:r w:rsidR="00D56FD9" w:rsidRPr="002F63A6">
        <w:rPr>
          <w:rFonts w:eastAsiaTheme="minorHAnsi"/>
          <w:b/>
          <w:i/>
          <w:sz w:val="24"/>
          <w:lang w:eastAsia="en-US"/>
        </w:rPr>
        <w:t>Le stress au travail</w:t>
      </w:r>
      <w:r w:rsidR="00D56FD9" w:rsidRPr="00D56FD9">
        <w:rPr>
          <w:rFonts w:eastAsiaTheme="minorHAnsi"/>
          <w:sz w:val="24"/>
          <w:lang w:eastAsia="en-US"/>
        </w:rPr>
        <w:t xml:space="preserve"> de Patrick Légeron,</w:t>
      </w:r>
      <w:r w:rsidR="00D56FD9" w:rsidRPr="00D56FD9">
        <w:rPr>
          <w:rFonts w:ascii="TTE21B28D0t00" w:eastAsiaTheme="minorHAnsi" w:hAnsi="TTE21B28D0t00" w:cs="TTE21B28D0t00"/>
          <w:sz w:val="17"/>
          <w:szCs w:val="17"/>
          <w:lang w:eastAsia="en-US"/>
        </w:rPr>
        <w:t xml:space="preserve"> </w:t>
      </w:r>
    </w:p>
    <w:p w14:paraId="09462AAA" w14:textId="77777777" w:rsidR="00D56FD9" w:rsidRPr="00353682" w:rsidRDefault="00D56FD9" w:rsidP="00D56FD9">
      <w:pPr>
        <w:autoSpaceDE w:val="0"/>
        <w:autoSpaceDN w:val="0"/>
        <w:adjustRightInd w:val="0"/>
        <w:rPr>
          <w:color w:val="FF0000"/>
        </w:rPr>
      </w:pPr>
    </w:p>
    <w:p w14:paraId="177EA354" w14:textId="41A5E92C" w:rsidR="00D56FD9" w:rsidRPr="00D56FD9" w:rsidRDefault="00D56FD9" w:rsidP="00D56FD9">
      <w:pPr>
        <w:autoSpaceDE w:val="0"/>
        <w:autoSpaceDN w:val="0"/>
        <w:adjustRightInd w:val="0"/>
        <w:rPr>
          <w:rFonts w:eastAsiaTheme="minorHAnsi"/>
          <w:sz w:val="24"/>
          <w:lang w:eastAsia="en-US"/>
        </w:rPr>
      </w:pPr>
      <w:r>
        <w:rPr>
          <w:rFonts w:eastAsiaTheme="minorHAnsi"/>
          <w:sz w:val="24"/>
          <w:lang w:eastAsia="en-US"/>
        </w:rPr>
        <w:lastRenderedPageBreak/>
        <w:t>« </w:t>
      </w:r>
      <w:r w:rsidRPr="00D56FD9">
        <w:rPr>
          <w:rFonts w:eastAsiaTheme="minorHAnsi"/>
          <w:sz w:val="24"/>
          <w:lang w:eastAsia="en-US"/>
        </w:rPr>
        <w:t>Leur principal problème n’est pas tant le travail lui-même (ils y excellent souvent)</w:t>
      </w:r>
    </w:p>
    <w:p w14:paraId="704C9DB0" w14:textId="77777777" w:rsidR="00D56FD9" w:rsidRPr="00D56FD9" w:rsidRDefault="00D56FD9" w:rsidP="00D56FD9">
      <w:pPr>
        <w:autoSpaceDE w:val="0"/>
        <w:autoSpaceDN w:val="0"/>
        <w:adjustRightInd w:val="0"/>
        <w:rPr>
          <w:rFonts w:eastAsiaTheme="minorHAnsi"/>
          <w:sz w:val="24"/>
          <w:lang w:eastAsia="en-US"/>
        </w:rPr>
      </w:pPr>
      <w:r w:rsidRPr="00D56FD9">
        <w:rPr>
          <w:rFonts w:eastAsiaTheme="minorHAnsi"/>
          <w:sz w:val="24"/>
          <w:lang w:eastAsia="en-US"/>
        </w:rPr>
        <w:t>que leur incapacité totale à trouver du plaisir en dehors de celui-ci. Lorsqu’ils ne</w:t>
      </w:r>
    </w:p>
    <w:p w14:paraId="464A506A" w14:textId="77777777" w:rsidR="00D56FD9" w:rsidRPr="00D56FD9" w:rsidRDefault="00D56FD9" w:rsidP="00D56FD9">
      <w:pPr>
        <w:autoSpaceDE w:val="0"/>
        <w:autoSpaceDN w:val="0"/>
        <w:adjustRightInd w:val="0"/>
        <w:rPr>
          <w:rFonts w:eastAsiaTheme="minorHAnsi"/>
          <w:sz w:val="24"/>
          <w:lang w:eastAsia="en-US"/>
        </w:rPr>
      </w:pPr>
      <w:r w:rsidRPr="00D56FD9">
        <w:rPr>
          <w:rFonts w:eastAsiaTheme="minorHAnsi"/>
          <w:sz w:val="24"/>
          <w:lang w:eastAsia="en-US"/>
        </w:rPr>
        <w:t>travaillent pas (les week-ends ou pendant les vacances), ils se sentent mal,</w:t>
      </w:r>
    </w:p>
    <w:p w14:paraId="6F01A2E8" w14:textId="00E26B8E" w:rsidR="005730C4" w:rsidRDefault="00D56FD9" w:rsidP="00D56FD9">
      <w:pPr>
        <w:rPr>
          <w:rFonts w:eastAsiaTheme="minorHAnsi"/>
          <w:sz w:val="24"/>
          <w:lang w:eastAsia="en-US"/>
        </w:rPr>
      </w:pPr>
      <w:r w:rsidRPr="00D56FD9">
        <w:rPr>
          <w:rFonts w:eastAsiaTheme="minorHAnsi"/>
          <w:sz w:val="24"/>
          <w:lang w:eastAsia="en-US"/>
        </w:rPr>
        <w:t>insatisfaits, et, par contrecoup, s’investissent encore plus dans leur travail</w:t>
      </w:r>
      <w:r>
        <w:rPr>
          <w:rFonts w:eastAsiaTheme="minorHAnsi"/>
          <w:sz w:val="24"/>
          <w:lang w:eastAsia="en-US"/>
        </w:rPr>
        <w:t>. »</w:t>
      </w:r>
    </w:p>
    <w:p w14:paraId="7392A203" w14:textId="77777777" w:rsidR="00D56FD9" w:rsidRDefault="00D56FD9" w:rsidP="00D56FD9">
      <w:pPr>
        <w:rPr>
          <w:rFonts w:eastAsiaTheme="minorHAnsi"/>
          <w:sz w:val="24"/>
          <w:lang w:eastAsia="en-US"/>
        </w:rPr>
      </w:pPr>
    </w:p>
    <w:p w14:paraId="5B5E4EDD" w14:textId="5FAB4B76" w:rsidR="00D56FD9" w:rsidRDefault="00D56FD9" w:rsidP="00D56FD9">
      <w:pPr>
        <w:rPr>
          <w:rFonts w:eastAsiaTheme="minorHAnsi"/>
          <w:sz w:val="24"/>
          <w:lang w:eastAsia="en-US"/>
        </w:rPr>
      </w:pPr>
      <w:r>
        <w:rPr>
          <w:rFonts w:eastAsiaTheme="minorHAnsi"/>
          <w:sz w:val="24"/>
          <w:lang w:eastAsia="en-US"/>
        </w:rPr>
        <w:t>Paraphrase (ou reformulation) correcte</w:t>
      </w:r>
    </w:p>
    <w:p w14:paraId="69428258" w14:textId="77777777" w:rsidR="00D56FD9" w:rsidRPr="00D56FD9" w:rsidRDefault="00D56FD9" w:rsidP="00D56FD9">
      <w:pPr>
        <w:autoSpaceDE w:val="0"/>
        <w:autoSpaceDN w:val="0"/>
        <w:adjustRightInd w:val="0"/>
        <w:rPr>
          <w:rFonts w:eastAsiaTheme="minorHAnsi"/>
          <w:sz w:val="24"/>
          <w:lang w:eastAsia="en-US"/>
        </w:rPr>
      </w:pPr>
      <w:r w:rsidRPr="00D56FD9">
        <w:rPr>
          <w:rFonts w:eastAsiaTheme="minorHAnsi"/>
          <w:sz w:val="24"/>
          <w:lang w:eastAsia="en-US"/>
        </w:rPr>
        <w:t>D’après Patrick Légeron, ce n’est pas le travail qui pose problème aux workaholics.</w:t>
      </w:r>
    </w:p>
    <w:p w14:paraId="378F6048" w14:textId="77777777" w:rsidR="00D56FD9" w:rsidRPr="00D56FD9" w:rsidRDefault="00D56FD9" w:rsidP="00D56FD9">
      <w:pPr>
        <w:autoSpaceDE w:val="0"/>
        <w:autoSpaceDN w:val="0"/>
        <w:adjustRightInd w:val="0"/>
        <w:rPr>
          <w:rFonts w:eastAsiaTheme="minorHAnsi"/>
          <w:sz w:val="24"/>
          <w:lang w:eastAsia="en-US"/>
        </w:rPr>
      </w:pPr>
      <w:r w:rsidRPr="00D56FD9">
        <w:rPr>
          <w:rFonts w:eastAsiaTheme="minorHAnsi"/>
          <w:sz w:val="24"/>
          <w:lang w:eastAsia="en-US"/>
        </w:rPr>
        <w:t>C’est plutôt le fait qu’il leur est impossible de retirer une quelconque satisfaction des</w:t>
      </w:r>
    </w:p>
    <w:p w14:paraId="126D7CBB" w14:textId="77777777" w:rsidR="00D56FD9" w:rsidRPr="00D56FD9" w:rsidRDefault="00D56FD9" w:rsidP="00D56FD9">
      <w:pPr>
        <w:autoSpaceDE w:val="0"/>
        <w:autoSpaceDN w:val="0"/>
        <w:adjustRightInd w:val="0"/>
        <w:rPr>
          <w:rFonts w:eastAsiaTheme="minorHAnsi"/>
          <w:sz w:val="24"/>
          <w:lang w:eastAsia="en-US"/>
        </w:rPr>
      </w:pPr>
      <w:r w:rsidRPr="00D56FD9">
        <w:rPr>
          <w:rFonts w:eastAsiaTheme="minorHAnsi"/>
          <w:sz w:val="24"/>
          <w:lang w:eastAsia="en-US"/>
        </w:rPr>
        <w:lastRenderedPageBreak/>
        <w:t>moments de détente, comme les fins de semaine et les périodes de vacances, et ce</w:t>
      </w:r>
    </w:p>
    <w:p w14:paraId="4C046534" w14:textId="0EB95F82" w:rsidR="00D56FD9" w:rsidRPr="00D56FD9" w:rsidRDefault="00D56FD9" w:rsidP="00F2300F">
      <w:pPr>
        <w:autoSpaceDE w:val="0"/>
        <w:autoSpaceDN w:val="0"/>
        <w:adjustRightInd w:val="0"/>
        <w:rPr>
          <w:sz w:val="24"/>
        </w:rPr>
      </w:pPr>
      <w:r w:rsidRPr="00D56FD9">
        <w:rPr>
          <w:rFonts w:eastAsiaTheme="minorHAnsi"/>
          <w:sz w:val="24"/>
          <w:lang w:eastAsia="en-US"/>
        </w:rPr>
        <w:t>à un point tel que cela aura pour conséquence qu’ils se consacreront encore plus à</w:t>
      </w:r>
      <w:r w:rsidR="002F63A6">
        <w:rPr>
          <w:rFonts w:eastAsiaTheme="minorHAnsi"/>
          <w:sz w:val="24"/>
          <w:lang w:eastAsia="en-US"/>
        </w:rPr>
        <w:t xml:space="preserve"> </w:t>
      </w:r>
      <w:r w:rsidRPr="00D56FD9">
        <w:rPr>
          <w:rFonts w:eastAsiaTheme="minorHAnsi"/>
          <w:sz w:val="24"/>
          <w:lang w:eastAsia="en-US"/>
        </w:rPr>
        <w:t>leur travail.</w:t>
      </w:r>
      <w:r>
        <w:rPr>
          <w:rFonts w:eastAsiaTheme="minorHAnsi"/>
          <w:sz w:val="24"/>
          <w:lang w:eastAsia="en-US"/>
        </w:rPr>
        <w:t xml:space="preserve"> (Légeron, 2001, p. 68)</w:t>
      </w:r>
    </w:p>
    <w:p w14:paraId="73C891CD" w14:textId="1CB038F2" w:rsidR="005730C4" w:rsidRPr="009668FB" w:rsidRDefault="005730C4" w:rsidP="00B5465D">
      <w:pPr>
        <w:tabs>
          <w:tab w:val="left" w:pos="284"/>
          <w:tab w:val="left" w:pos="2410"/>
        </w:tabs>
        <w:spacing w:line="360" w:lineRule="auto"/>
        <w:ind w:right="-1130"/>
        <w:jc w:val="both"/>
        <w:rPr>
          <w:b/>
          <w:color w:val="00B0F0"/>
          <w:sz w:val="26"/>
          <w:szCs w:val="26"/>
        </w:rPr>
      </w:pPr>
      <w:r w:rsidRPr="009668FB">
        <w:rPr>
          <w:b/>
          <w:color w:val="00B0F0"/>
          <w:sz w:val="26"/>
          <w:szCs w:val="26"/>
        </w:rPr>
        <w:t>Paraphrase – exercice</w:t>
      </w:r>
      <w:r w:rsidR="00583E28">
        <w:rPr>
          <w:b/>
          <w:color w:val="00B0F0"/>
          <w:sz w:val="26"/>
          <w:szCs w:val="26"/>
        </w:rPr>
        <w:t xml:space="preserve"> (Web, Page Web)</w:t>
      </w:r>
    </w:p>
    <w:p w14:paraId="447EAF22" w14:textId="77777777" w:rsidR="00353682" w:rsidRDefault="00353682" w:rsidP="00B5465D">
      <w:pPr>
        <w:tabs>
          <w:tab w:val="left" w:pos="284"/>
          <w:tab w:val="left" w:pos="2410"/>
        </w:tabs>
        <w:spacing w:line="360" w:lineRule="auto"/>
        <w:ind w:right="-1130"/>
        <w:jc w:val="both"/>
        <w:rPr>
          <w:sz w:val="24"/>
        </w:rPr>
      </w:pPr>
    </w:p>
    <w:p w14:paraId="4B118C3C" w14:textId="6B8AB1DC" w:rsidR="00353682" w:rsidRPr="009668FB" w:rsidRDefault="009668FB" w:rsidP="00B5465D">
      <w:pPr>
        <w:tabs>
          <w:tab w:val="left" w:pos="284"/>
          <w:tab w:val="left" w:pos="2410"/>
        </w:tabs>
        <w:spacing w:line="360" w:lineRule="auto"/>
        <w:ind w:right="-1130"/>
        <w:jc w:val="both"/>
        <w:rPr>
          <w:sz w:val="24"/>
        </w:rPr>
      </w:pPr>
      <w:r>
        <w:rPr>
          <w:sz w:val="24"/>
        </w:rPr>
        <w:t>Sélectionnez et insérez</w:t>
      </w:r>
      <w:r w:rsidR="00353682" w:rsidRPr="009668FB">
        <w:rPr>
          <w:sz w:val="24"/>
        </w:rPr>
        <w:t xml:space="preserve"> </w:t>
      </w:r>
      <w:r w:rsidR="00F2300F">
        <w:rPr>
          <w:sz w:val="24"/>
        </w:rPr>
        <w:t>la première phrase du 2</w:t>
      </w:r>
      <w:r w:rsidR="00F2300F" w:rsidRPr="00F2300F">
        <w:rPr>
          <w:sz w:val="24"/>
          <w:vertAlign w:val="superscript"/>
        </w:rPr>
        <w:t>e</w:t>
      </w:r>
      <w:r w:rsidR="00F2300F">
        <w:rPr>
          <w:sz w:val="24"/>
        </w:rPr>
        <w:t xml:space="preserve"> paragraphe du </w:t>
      </w:r>
      <w:r w:rsidR="00D56FD9" w:rsidRPr="009668FB">
        <w:rPr>
          <w:sz w:val="24"/>
        </w:rPr>
        <w:t>texte</w:t>
      </w:r>
      <w:r>
        <w:rPr>
          <w:sz w:val="24"/>
        </w:rPr>
        <w:t xml:space="preserve"> original</w:t>
      </w:r>
      <w:r w:rsidR="00D56FD9" w:rsidRPr="009668FB">
        <w:rPr>
          <w:sz w:val="24"/>
        </w:rPr>
        <w:t xml:space="preserve"> </w:t>
      </w:r>
      <w:r>
        <w:rPr>
          <w:sz w:val="24"/>
        </w:rPr>
        <w:t>tiré du</w:t>
      </w:r>
      <w:r w:rsidR="002F63A6">
        <w:rPr>
          <w:sz w:val="24"/>
        </w:rPr>
        <w:t xml:space="preserve"> document suivant</w:t>
      </w:r>
      <w:r>
        <w:rPr>
          <w:sz w:val="24"/>
        </w:rPr>
        <w:t>. Écrivez votre paraphrase (reformulation).</w:t>
      </w:r>
      <w:r w:rsidR="00353682" w:rsidRPr="009668FB">
        <w:rPr>
          <w:sz w:val="24"/>
        </w:rPr>
        <w:t xml:space="preserve"> </w:t>
      </w:r>
      <w:r>
        <w:rPr>
          <w:sz w:val="24"/>
        </w:rPr>
        <w:t>Insérez</w:t>
      </w:r>
      <w:r w:rsidR="00D56FD9" w:rsidRPr="009668FB">
        <w:rPr>
          <w:sz w:val="24"/>
        </w:rPr>
        <w:t xml:space="preserve"> votre </w:t>
      </w:r>
      <w:r w:rsidR="00764F87">
        <w:rPr>
          <w:sz w:val="24"/>
        </w:rPr>
        <w:t>citation après votre paraphrase.</w:t>
      </w:r>
    </w:p>
    <w:p w14:paraId="038C8127" w14:textId="0E23DF57" w:rsidR="005730C4" w:rsidRDefault="008F3325" w:rsidP="00B5465D">
      <w:pPr>
        <w:tabs>
          <w:tab w:val="left" w:pos="284"/>
          <w:tab w:val="left" w:pos="2410"/>
        </w:tabs>
        <w:spacing w:line="360" w:lineRule="auto"/>
        <w:ind w:right="-1130"/>
        <w:jc w:val="both"/>
        <w:rPr>
          <w:sz w:val="24"/>
          <w:szCs w:val="26"/>
        </w:rPr>
      </w:pPr>
      <w:r>
        <w:rPr>
          <w:b/>
          <w:sz w:val="48"/>
          <w:szCs w:val="26"/>
        </w:rPr>
        <w:t>3</w:t>
      </w:r>
      <w:r>
        <w:rPr>
          <w:sz w:val="24"/>
          <w:szCs w:val="26"/>
        </w:rPr>
        <w:t xml:space="preserve"> </w:t>
      </w:r>
      <w:hyperlink r:id="rId11" w:history="1">
        <w:r w:rsidRPr="008110D4">
          <w:rPr>
            <w:rStyle w:val="Lienhypertexte"/>
            <w:sz w:val="24"/>
            <w:szCs w:val="26"/>
            <w:highlight w:val="yellow"/>
          </w:rPr>
          <w:t>lien vers la notice du document</w:t>
        </w:r>
      </w:hyperlink>
      <w:r>
        <w:rPr>
          <w:sz w:val="24"/>
          <w:szCs w:val="26"/>
          <w:highlight w:val="yellow"/>
        </w:rPr>
        <w:t xml:space="preserve"> </w:t>
      </w:r>
    </w:p>
    <w:p w14:paraId="6A4783C5" w14:textId="425823B5" w:rsidR="00776EC5" w:rsidRDefault="009668FB" w:rsidP="00B5465D">
      <w:pPr>
        <w:tabs>
          <w:tab w:val="left" w:pos="284"/>
          <w:tab w:val="left" w:pos="2410"/>
        </w:tabs>
        <w:spacing w:line="360" w:lineRule="auto"/>
        <w:ind w:right="-1130"/>
        <w:jc w:val="both"/>
        <w:rPr>
          <w:sz w:val="24"/>
        </w:rPr>
      </w:pPr>
      <w:r>
        <w:rPr>
          <w:sz w:val="24"/>
        </w:rPr>
        <w:lastRenderedPageBreak/>
        <w:t xml:space="preserve">Texte original : </w:t>
      </w:r>
    </w:p>
    <w:p w14:paraId="5EA4B7E1" w14:textId="77777777" w:rsidR="009668FB" w:rsidRDefault="009668FB" w:rsidP="00B5465D">
      <w:pPr>
        <w:tabs>
          <w:tab w:val="left" w:pos="284"/>
          <w:tab w:val="left" w:pos="2410"/>
        </w:tabs>
        <w:spacing w:line="360" w:lineRule="auto"/>
        <w:ind w:right="-1130"/>
        <w:jc w:val="both"/>
        <w:rPr>
          <w:sz w:val="24"/>
        </w:rPr>
      </w:pPr>
    </w:p>
    <w:p w14:paraId="5AF0B0AF" w14:textId="1A6A22AE" w:rsidR="009668FB" w:rsidRDefault="009668FB" w:rsidP="00B5465D">
      <w:pPr>
        <w:tabs>
          <w:tab w:val="left" w:pos="284"/>
          <w:tab w:val="left" w:pos="2410"/>
        </w:tabs>
        <w:spacing w:line="360" w:lineRule="auto"/>
        <w:ind w:right="-1130"/>
        <w:jc w:val="both"/>
        <w:rPr>
          <w:sz w:val="24"/>
        </w:rPr>
      </w:pPr>
      <w:r>
        <w:rPr>
          <w:sz w:val="24"/>
        </w:rPr>
        <w:t xml:space="preserve">Paraphrase (reformulation) : </w:t>
      </w:r>
    </w:p>
    <w:p w14:paraId="702F2022" w14:textId="22C15B72" w:rsidR="00F766B9" w:rsidRDefault="00F766B9">
      <w:pPr>
        <w:spacing w:after="200" w:line="276" w:lineRule="auto"/>
        <w:rPr>
          <w:sz w:val="24"/>
        </w:rPr>
      </w:pPr>
      <w:r>
        <w:rPr>
          <w:sz w:val="24"/>
        </w:rPr>
        <w:br w:type="page"/>
      </w:r>
    </w:p>
    <w:p w14:paraId="6EDDD677" w14:textId="77777777" w:rsidR="009668FB" w:rsidRPr="005730C4" w:rsidRDefault="009668FB" w:rsidP="00B5465D">
      <w:pPr>
        <w:tabs>
          <w:tab w:val="left" w:pos="284"/>
          <w:tab w:val="left" w:pos="2410"/>
        </w:tabs>
        <w:spacing w:line="360" w:lineRule="auto"/>
        <w:ind w:right="-1130"/>
        <w:jc w:val="both"/>
        <w:rPr>
          <w:sz w:val="24"/>
        </w:rPr>
      </w:pPr>
    </w:p>
    <w:p w14:paraId="20AFCB23" w14:textId="77777777" w:rsidR="00F766B9" w:rsidRDefault="00F766B9" w:rsidP="008F3325">
      <w:pPr>
        <w:tabs>
          <w:tab w:val="left" w:pos="284"/>
          <w:tab w:val="left" w:pos="2410"/>
        </w:tabs>
        <w:spacing w:line="360" w:lineRule="auto"/>
        <w:ind w:right="-1130"/>
        <w:jc w:val="both"/>
        <w:rPr>
          <w:b/>
          <w:sz w:val="26"/>
          <w:szCs w:val="26"/>
        </w:rPr>
      </w:pPr>
      <w:r>
        <w:rPr>
          <w:b/>
          <w:sz w:val="26"/>
          <w:szCs w:val="26"/>
        </w:rPr>
        <w:t>Exercice 4</w:t>
      </w:r>
    </w:p>
    <w:p w14:paraId="49E5F032" w14:textId="6D84E4C5" w:rsidR="0044680B" w:rsidRDefault="0044680B" w:rsidP="008F3325">
      <w:pPr>
        <w:tabs>
          <w:tab w:val="left" w:pos="284"/>
          <w:tab w:val="left" w:pos="2410"/>
        </w:tabs>
        <w:spacing w:line="360" w:lineRule="auto"/>
        <w:ind w:right="-1130"/>
        <w:jc w:val="both"/>
        <w:rPr>
          <w:b/>
          <w:sz w:val="26"/>
          <w:szCs w:val="26"/>
        </w:rPr>
      </w:pPr>
      <w:r>
        <w:rPr>
          <w:b/>
          <w:sz w:val="26"/>
          <w:szCs w:val="26"/>
        </w:rPr>
        <w:t>Citer une image – exemple</w:t>
      </w:r>
      <w:r w:rsidR="00F2300F">
        <w:rPr>
          <w:b/>
          <w:sz w:val="26"/>
          <w:szCs w:val="26"/>
        </w:rPr>
        <w:t xml:space="preserve"> (Web, image sur Internet)</w:t>
      </w:r>
    </w:p>
    <w:p w14:paraId="2B2B13D8" w14:textId="35A7225D" w:rsidR="0044680B" w:rsidRDefault="0044680B" w:rsidP="008F3325">
      <w:pPr>
        <w:tabs>
          <w:tab w:val="left" w:pos="284"/>
          <w:tab w:val="left" w:pos="2410"/>
        </w:tabs>
        <w:spacing w:line="360" w:lineRule="auto"/>
        <w:ind w:right="-1130"/>
        <w:jc w:val="both"/>
        <w:rPr>
          <w:b/>
          <w:sz w:val="26"/>
          <w:szCs w:val="26"/>
        </w:rPr>
      </w:pPr>
      <w:r>
        <w:rPr>
          <w:noProof/>
        </w:rPr>
        <w:drawing>
          <wp:inline distT="0" distB="0" distL="0" distR="0" wp14:anchorId="078DF060" wp14:editId="5E426EF2">
            <wp:extent cx="5334000" cy="4290060"/>
            <wp:effectExtent l="0" t="0" r="0" b="0"/>
            <wp:docPr id="3" name="Image 3" descr="Graphique 2.1 - Évolution de la demande intérieure privée réelle depuis le sommet atteint avant le récession. Pour avoir des détails, reportez-vous au paragraphe précé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que 2.1 - Évolution de la demande intérieure privée réelle depuis le sommet atteint avant le récession. Pour avoir des détails, reportez-vous au paragraphe précéd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4290060"/>
                    </a:xfrm>
                    <a:prstGeom prst="rect">
                      <a:avLst/>
                    </a:prstGeom>
                    <a:noFill/>
                    <a:ln>
                      <a:noFill/>
                    </a:ln>
                  </pic:spPr>
                </pic:pic>
              </a:graphicData>
            </a:graphic>
          </wp:inline>
        </w:drawing>
      </w:r>
    </w:p>
    <w:p w14:paraId="0412D368" w14:textId="77777777" w:rsidR="00F747F6" w:rsidRDefault="00F747F6" w:rsidP="00F747F6">
      <w:pPr>
        <w:tabs>
          <w:tab w:val="left" w:pos="284"/>
          <w:tab w:val="left" w:pos="2410"/>
        </w:tabs>
        <w:spacing w:line="360" w:lineRule="auto"/>
        <w:ind w:right="-1130"/>
        <w:jc w:val="both"/>
      </w:pPr>
    </w:p>
    <w:p w14:paraId="7FEB61C6" w14:textId="0DBD0556" w:rsidR="00F747F6" w:rsidRDefault="00F747F6" w:rsidP="00F747F6">
      <w:pPr>
        <w:tabs>
          <w:tab w:val="left" w:pos="284"/>
          <w:tab w:val="left" w:pos="2410"/>
        </w:tabs>
        <w:spacing w:line="360" w:lineRule="auto"/>
        <w:ind w:right="-1130"/>
        <w:jc w:val="both"/>
        <w:rPr>
          <w:b/>
        </w:rPr>
      </w:pPr>
      <w:r w:rsidRPr="00F747F6">
        <w:rPr>
          <w:b/>
        </w:rPr>
        <w:t xml:space="preserve">Le graphique démontre la faiblesse de la demande intérieure avant le sommet de la récession mondiale (Ministère des </w:t>
      </w:r>
      <w:r w:rsidR="004E4513">
        <w:rPr>
          <w:b/>
        </w:rPr>
        <w:t>F</w:t>
      </w:r>
      <w:r w:rsidRPr="00F747F6">
        <w:rPr>
          <w:b/>
        </w:rPr>
        <w:t>inances Canada, 2011)</w:t>
      </w:r>
    </w:p>
    <w:p w14:paraId="6144F49A" w14:textId="77777777" w:rsidR="00F747F6" w:rsidRDefault="00F747F6" w:rsidP="00F747F6">
      <w:pPr>
        <w:tabs>
          <w:tab w:val="left" w:pos="284"/>
          <w:tab w:val="left" w:pos="2410"/>
        </w:tabs>
        <w:spacing w:line="360" w:lineRule="auto"/>
        <w:ind w:right="-1130"/>
        <w:jc w:val="both"/>
        <w:rPr>
          <w:b/>
        </w:rPr>
      </w:pPr>
    </w:p>
    <w:p w14:paraId="63CE1B56" w14:textId="77777777" w:rsidR="00F747F6" w:rsidRDefault="00F747F6" w:rsidP="008F3325">
      <w:pPr>
        <w:tabs>
          <w:tab w:val="left" w:pos="284"/>
          <w:tab w:val="left" w:pos="2410"/>
        </w:tabs>
        <w:spacing w:line="360" w:lineRule="auto"/>
        <w:ind w:right="-1130"/>
        <w:jc w:val="both"/>
        <w:rPr>
          <w:b/>
          <w:sz w:val="26"/>
          <w:szCs w:val="26"/>
        </w:rPr>
      </w:pPr>
    </w:p>
    <w:p w14:paraId="1FF7CDFC" w14:textId="77777777" w:rsidR="00F747F6" w:rsidRDefault="00F747F6" w:rsidP="008F3325">
      <w:pPr>
        <w:tabs>
          <w:tab w:val="left" w:pos="284"/>
          <w:tab w:val="left" w:pos="2410"/>
        </w:tabs>
        <w:spacing w:line="360" w:lineRule="auto"/>
        <w:ind w:right="-1130"/>
        <w:jc w:val="both"/>
        <w:rPr>
          <w:b/>
          <w:sz w:val="26"/>
          <w:szCs w:val="26"/>
        </w:rPr>
      </w:pPr>
    </w:p>
    <w:p w14:paraId="74FB96A5" w14:textId="77777777" w:rsidR="00F747F6" w:rsidRDefault="00F747F6" w:rsidP="008F3325">
      <w:pPr>
        <w:tabs>
          <w:tab w:val="left" w:pos="284"/>
          <w:tab w:val="left" w:pos="2410"/>
        </w:tabs>
        <w:spacing w:line="360" w:lineRule="auto"/>
        <w:ind w:right="-1130"/>
        <w:jc w:val="both"/>
        <w:rPr>
          <w:b/>
          <w:sz w:val="26"/>
          <w:szCs w:val="26"/>
        </w:rPr>
      </w:pPr>
    </w:p>
    <w:p w14:paraId="72CF2110" w14:textId="77777777" w:rsidR="00F747F6" w:rsidRDefault="00F747F6" w:rsidP="008F3325">
      <w:pPr>
        <w:tabs>
          <w:tab w:val="left" w:pos="284"/>
          <w:tab w:val="left" w:pos="2410"/>
        </w:tabs>
        <w:spacing w:line="360" w:lineRule="auto"/>
        <w:ind w:right="-1130"/>
        <w:jc w:val="both"/>
        <w:rPr>
          <w:b/>
          <w:sz w:val="26"/>
          <w:szCs w:val="26"/>
        </w:rPr>
      </w:pPr>
    </w:p>
    <w:p w14:paraId="0F345D06" w14:textId="77777777" w:rsidR="00F747F6" w:rsidRDefault="00F747F6" w:rsidP="008F3325">
      <w:pPr>
        <w:tabs>
          <w:tab w:val="left" w:pos="284"/>
          <w:tab w:val="left" w:pos="2410"/>
        </w:tabs>
        <w:spacing w:line="360" w:lineRule="auto"/>
        <w:ind w:right="-1130"/>
        <w:jc w:val="both"/>
        <w:rPr>
          <w:b/>
          <w:sz w:val="26"/>
          <w:szCs w:val="26"/>
        </w:rPr>
      </w:pPr>
    </w:p>
    <w:p w14:paraId="66E16C8B" w14:textId="77777777" w:rsidR="00F747F6" w:rsidRDefault="00F747F6" w:rsidP="008F3325">
      <w:pPr>
        <w:tabs>
          <w:tab w:val="left" w:pos="284"/>
          <w:tab w:val="left" w:pos="2410"/>
        </w:tabs>
        <w:spacing w:line="360" w:lineRule="auto"/>
        <w:ind w:right="-1130"/>
        <w:jc w:val="both"/>
        <w:rPr>
          <w:b/>
          <w:sz w:val="26"/>
          <w:szCs w:val="26"/>
        </w:rPr>
      </w:pPr>
    </w:p>
    <w:p w14:paraId="710E07A1" w14:textId="77777777" w:rsidR="00F747F6" w:rsidRDefault="00F747F6" w:rsidP="008F3325">
      <w:pPr>
        <w:tabs>
          <w:tab w:val="left" w:pos="284"/>
          <w:tab w:val="left" w:pos="2410"/>
        </w:tabs>
        <w:spacing w:line="360" w:lineRule="auto"/>
        <w:ind w:right="-1130"/>
        <w:jc w:val="both"/>
        <w:rPr>
          <w:b/>
          <w:sz w:val="26"/>
          <w:szCs w:val="26"/>
        </w:rPr>
      </w:pPr>
    </w:p>
    <w:p w14:paraId="32FA8A42" w14:textId="7BB24851" w:rsidR="008F3325" w:rsidRPr="00F747F6" w:rsidRDefault="008F3325" w:rsidP="008F3325">
      <w:pPr>
        <w:tabs>
          <w:tab w:val="left" w:pos="284"/>
          <w:tab w:val="left" w:pos="2410"/>
        </w:tabs>
        <w:spacing w:line="360" w:lineRule="auto"/>
        <w:ind w:right="-1130"/>
        <w:jc w:val="both"/>
        <w:rPr>
          <w:b/>
          <w:color w:val="00B0F0"/>
          <w:sz w:val="26"/>
          <w:szCs w:val="26"/>
        </w:rPr>
      </w:pPr>
      <w:r w:rsidRPr="00F747F6">
        <w:rPr>
          <w:b/>
          <w:color w:val="00B0F0"/>
          <w:sz w:val="26"/>
          <w:szCs w:val="26"/>
        </w:rPr>
        <w:t>Citer une Image – exercice</w:t>
      </w:r>
      <w:r w:rsidR="00F2300F">
        <w:rPr>
          <w:b/>
          <w:color w:val="00B0F0"/>
          <w:sz w:val="26"/>
          <w:szCs w:val="26"/>
        </w:rPr>
        <w:t xml:space="preserve"> </w:t>
      </w:r>
      <w:r w:rsidR="00F2300F">
        <w:rPr>
          <w:b/>
          <w:sz w:val="26"/>
          <w:szCs w:val="26"/>
        </w:rPr>
        <w:t>(Web, image sur Internet)</w:t>
      </w:r>
      <w:r w:rsidR="00422941" w:rsidRPr="00F747F6">
        <w:rPr>
          <w:b/>
          <w:color w:val="00B0F0"/>
          <w:sz w:val="26"/>
          <w:szCs w:val="26"/>
        </w:rPr>
        <w:t xml:space="preserve"> </w:t>
      </w:r>
    </w:p>
    <w:p w14:paraId="1855176A" w14:textId="568977CA" w:rsidR="003A5465" w:rsidRDefault="00F747F6" w:rsidP="008F3325">
      <w:pPr>
        <w:tabs>
          <w:tab w:val="left" w:pos="284"/>
          <w:tab w:val="left" w:pos="2410"/>
        </w:tabs>
        <w:spacing w:line="360" w:lineRule="auto"/>
        <w:ind w:right="-1130"/>
        <w:jc w:val="both"/>
        <w:rPr>
          <w:sz w:val="24"/>
        </w:rPr>
      </w:pPr>
      <w:r>
        <w:rPr>
          <w:sz w:val="24"/>
        </w:rPr>
        <w:t>Vous utilisez cette image pour votre travail. Citez correctement</w:t>
      </w:r>
      <w:r w:rsidR="003A5465">
        <w:rPr>
          <w:sz w:val="24"/>
        </w:rPr>
        <w:t xml:space="preserve"> la référence</w:t>
      </w:r>
      <w:r w:rsidR="002F63A6">
        <w:rPr>
          <w:sz w:val="24"/>
        </w:rPr>
        <w:t>.</w:t>
      </w:r>
      <w:r>
        <w:rPr>
          <w:sz w:val="24"/>
        </w:rPr>
        <w:t xml:space="preserve"> </w:t>
      </w:r>
      <w:r w:rsidRPr="00F747F6">
        <w:rPr>
          <w:noProof/>
          <w:sz w:val="24"/>
        </w:rPr>
        <w:drawing>
          <wp:inline distT="0" distB="0" distL="0" distR="0" wp14:anchorId="7734DC4B" wp14:editId="4AE35C81">
            <wp:extent cx="3162300" cy="2284249"/>
            <wp:effectExtent l="0" t="0" r="0" b="1905"/>
            <wp:docPr id="2" name="Imag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68948" cy="2289051"/>
                    </a:xfrm>
                    <a:prstGeom prst="rect">
                      <a:avLst/>
                    </a:prstGeom>
                  </pic:spPr>
                </pic:pic>
              </a:graphicData>
            </a:graphic>
          </wp:inline>
        </w:drawing>
      </w:r>
    </w:p>
    <w:p w14:paraId="19B12C9B" w14:textId="38561B03" w:rsidR="003A5465" w:rsidRPr="003A5465" w:rsidRDefault="003A5465" w:rsidP="008F3325">
      <w:pPr>
        <w:tabs>
          <w:tab w:val="left" w:pos="284"/>
          <w:tab w:val="left" w:pos="2410"/>
        </w:tabs>
        <w:spacing w:line="360" w:lineRule="auto"/>
        <w:ind w:right="-1130"/>
        <w:jc w:val="both"/>
        <w:rPr>
          <w:sz w:val="24"/>
        </w:rPr>
      </w:pPr>
    </w:p>
    <w:p w14:paraId="2E94AD17" w14:textId="77777777" w:rsidR="00077021" w:rsidRDefault="00077021" w:rsidP="0044680B">
      <w:pPr>
        <w:tabs>
          <w:tab w:val="left" w:pos="284"/>
          <w:tab w:val="left" w:pos="2410"/>
        </w:tabs>
        <w:spacing w:line="360" w:lineRule="auto"/>
        <w:ind w:right="-1130"/>
        <w:jc w:val="both"/>
        <w:rPr>
          <w:b/>
          <w:sz w:val="48"/>
          <w:szCs w:val="26"/>
        </w:rPr>
      </w:pPr>
      <w:r>
        <w:rPr>
          <w:b/>
          <w:sz w:val="48"/>
          <w:szCs w:val="26"/>
        </w:rPr>
        <w:lastRenderedPageBreak/>
        <w:t xml:space="preserve">Insérer la paraphrase et la source : </w:t>
      </w:r>
    </w:p>
    <w:p w14:paraId="089B2C5B" w14:textId="18C1129D" w:rsidR="004D1C36" w:rsidRPr="00C732AB" w:rsidRDefault="0044680B" w:rsidP="0044680B">
      <w:pPr>
        <w:tabs>
          <w:tab w:val="left" w:pos="284"/>
          <w:tab w:val="left" w:pos="2410"/>
        </w:tabs>
        <w:spacing w:line="360" w:lineRule="auto"/>
        <w:ind w:right="-1130"/>
        <w:jc w:val="both"/>
        <w:rPr>
          <w:sz w:val="24"/>
        </w:rPr>
      </w:pPr>
      <w:r>
        <w:rPr>
          <w:b/>
          <w:sz w:val="48"/>
          <w:szCs w:val="26"/>
        </w:rPr>
        <w:t>4</w:t>
      </w:r>
      <w:r>
        <w:rPr>
          <w:sz w:val="24"/>
          <w:szCs w:val="26"/>
        </w:rPr>
        <w:t xml:space="preserve"> </w:t>
      </w:r>
      <w:hyperlink r:id="rId15" w:history="1">
        <w:r w:rsidRPr="008110D4">
          <w:rPr>
            <w:rStyle w:val="Lienhypertexte"/>
            <w:sz w:val="24"/>
            <w:szCs w:val="26"/>
            <w:highlight w:val="yellow"/>
          </w:rPr>
          <w:t>lien vers l</w:t>
        </w:r>
        <w:r>
          <w:rPr>
            <w:rStyle w:val="Lienhypertexte"/>
            <w:sz w:val="24"/>
            <w:szCs w:val="26"/>
            <w:highlight w:val="yellow"/>
          </w:rPr>
          <w:t>e site web de l’image</w:t>
        </w:r>
      </w:hyperlink>
      <w:r>
        <w:rPr>
          <w:rStyle w:val="Lienhypertexte"/>
          <w:sz w:val="24"/>
          <w:szCs w:val="26"/>
        </w:rPr>
        <w:t xml:space="preserve"> </w:t>
      </w:r>
    </w:p>
    <w:p w14:paraId="792CB067" w14:textId="77777777" w:rsidR="0044680B" w:rsidRDefault="0044680B">
      <w:pPr>
        <w:spacing w:after="200" w:line="276" w:lineRule="auto"/>
        <w:rPr>
          <w:b/>
          <w:sz w:val="26"/>
          <w:szCs w:val="26"/>
        </w:rPr>
      </w:pPr>
      <w:r>
        <w:rPr>
          <w:b/>
          <w:sz w:val="26"/>
          <w:szCs w:val="26"/>
        </w:rPr>
        <w:br w:type="page"/>
      </w:r>
    </w:p>
    <w:p w14:paraId="5E4EA483" w14:textId="6F8D60F5" w:rsidR="006251B8" w:rsidRDefault="006251B8" w:rsidP="006251B8">
      <w:pPr>
        <w:tabs>
          <w:tab w:val="left" w:pos="284"/>
          <w:tab w:val="left" w:pos="2410"/>
        </w:tabs>
        <w:spacing w:line="360" w:lineRule="auto"/>
        <w:ind w:right="-1130"/>
        <w:jc w:val="both"/>
        <w:rPr>
          <w:b/>
          <w:sz w:val="26"/>
          <w:szCs w:val="26"/>
        </w:rPr>
      </w:pPr>
      <w:r>
        <w:rPr>
          <w:b/>
          <w:sz w:val="26"/>
          <w:szCs w:val="26"/>
        </w:rPr>
        <w:lastRenderedPageBreak/>
        <w:t>Bibliographie Exemple</w:t>
      </w:r>
      <w:r w:rsidR="00EA6FE6">
        <w:rPr>
          <w:b/>
          <w:sz w:val="26"/>
          <w:szCs w:val="26"/>
        </w:rPr>
        <w:t xml:space="preserve"> (Web, image sur Internet)</w:t>
      </w:r>
    </w:p>
    <w:p w14:paraId="41744450" w14:textId="78BF69B4" w:rsidR="006251B8" w:rsidRPr="006251B8" w:rsidRDefault="006251B8" w:rsidP="006251B8">
      <w:pPr>
        <w:spacing w:before="100" w:beforeAutospacing="1" w:after="100" w:afterAutospacing="1"/>
        <w:rPr>
          <w:sz w:val="24"/>
        </w:rPr>
      </w:pPr>
      <w:r>
        <w:rPr>
          <w:sz w:val="24"/>
        </w:rPr>
        <w:t>A</w:t>
      </w:r>
      <w:r w:rsidRPr="006251B8">
        <w:rPr>
          <w:sz w:val="24"/>
        </w:rPr>
        <w:t>uteur, A. A. (Date). Titre de l'image  [Type de contenu]. Repéré à URL complet</w:t>
      </w:r>
    </w:p>
    <w:p w14:paraId="72C564EF" w14:textId="77777777" w:rsidR="002F63A6" w:rsidRDefault="006251B8" w:rsidP="006251B8">
      <w:pPr>
        <w:spacing w:before="100" w:beforeAutospacing="1" w:after="100" w:afterAutospacing="1"/>
        <w:rPr>
          <w:sz w:val="24"/>
        </w:rPr>
      </w:pPr>
      <w:r w:rsidRPr="006251B8">
        <w:rPr>
          <w:sz w:val="24"/>
        </w:rPr>
        <w:t>Si l'auteur n'est pas identifié, débutez par le titre. </w:t>
      </w:r>
    </w:p>
    <w:p w14:paraId="16601528" w14:textId="19BE1BE3" w:rsidR="006251B8" w:rsidRPr="006251B8" w:rsidRDefault="006251B8" w:rsidP="006251B8">
      <w:pPr>
        <w:spacing w:before="100" w:beforeAutospacing="1" w:after="100" w:afterAutospacing="1"/>
        <w:rPr>
          <w:sz w:val="24"/>
        </w:rPr>
      </w:pPr>
      <w:r w:rsidRPr="006251B8">
        <w:rPr>
          <w:sz w:val="24"/>
        </w:rPr>
        <w:t>Titre de l'image [Type de contenu]. (Date). Repéré à URL complet</w:t>
      </w:r>
    </w:p>
    <w:p w14:paraId="7F18674F" w14:textId="77777777" w:rsidR="006251B8" w:rsidRDefault="006251B8" w:rsidP="006251B8">
      <w:pPr>
        <w:tabs>
          <w:tab w:val="left" w:pos="284"/>
          <w:tab w:val="left" w:pos="2410"/>
        </w:tabs>
        <w:spacing w:line="360" w:lineRule="auto"/>
        <w:ind w:right="-1130"/>
        <w:jc w:val="both"/>
      </w:pPr>
    </w:p>
    <w:p w14:paraId="66404259" w14:textId="541649E2" w:rsidR="006251B8" w:rsidRDefault="006251B8" w:rsidP="00565BD2">
      <w:pPr>
        <w:tabs>
          <w:tab w:val="left" w:pos="284"/>
          <w:tab w:val="left" w:pos="2410"/>
        </w:tabs>
        <w:spacing w:line="360" w:lineRule="auto"/>
        <w:ind w:left="284" w:right="-1128" w:hanging="284"/>
      </w:pPr>
      <w:r>
        <w:t xml:space="preserve">Ministère des </w:t>
      </w:r>
      <w:r w:rsidR="004E4513">
        <w:t>F</w:t>
      </w:r>
      <w:r>
        <w:t>inances Canada. (2011). Graphique 2.1: Évolution de la demande intérieure privée réelle depuis le début de la récession [Image]. Repéré à  </w:t>
      </w:r>
      <w:hyperlink r:id="rId16" w:history="1">
        <w:r w:rsidRPr="00282AC2">
          <w:rPr>
            <w:rStyle w:val="Lienhypertexte"/>
          </w:rPr>
          <w:t>http://www.fin.gc.ca/efp-pef/2011/efp-pef-02-fra.asp</w:t>
        </w:r>
      </w:hyperlink>
      <w:r>
        <w:t xml:space="preserve"> </w:t>
      </w:r>
    </w:p>
    <w:p w14:paraId="598AEBB6" w14:textId="77777777" w:rsidR="006251B8" w:rsidRDefault="006251B8">
      <w:pPr>
        <w:spacing w:after="200" w:line="276" w:lineRule="auto"/>
        <w:rPr>
          <w:b/>
          <w:sz w:val="26"/>
          <w:szCs w:val="26"/>
        </w:rPr>
      </w:pPr>
    </w:p>
    <w:p w14:paraId="41818BEB" w14:textId="23655177" w:rsidR="006251B8" w:rsidRPr="006251B8" w:rsidRDefault="006251B8" w:rsidP="006251B8">
      <w:pPr>
        <w:tabs>
          <w:tab w:val="left" w:pos="284"/>
          <w:tab w:val="left" w:pos="2410"/>
        </w:tabs>
        <w:spacing w:line="360" w:lineRule="auto"/>
        <w:ind w:right="-1130"/>
        <w:jc w:val="both"/>
        <w:rPr>
          <w:b/>
          <w:color w:val="00B0F0"/>
          <w:sz w:val="26"/>
          <w:szCs w:val="26"/>
        </w:rPr>
      </w:pPr>
      <w:r w:rsidRPr="006251B8">
        <w:rPr>
          <w:b/>
          <w:color w:val="00B0F0"/>
          <w:sz w:val="26"/>
          <w:szCs w:val="26"/>
        </w:rPr>
        <w:lastRenderedPageBreak/>
        <w:t>Bibliographie Exercice</w:t>
      </w:r>
    </w:p>
    <w:p w14:paraId="64A41B40" w14:textId="77777777" w:rsidR="00764F87" w:rsidRDefault="006251B8" w:rsidP="006251B8">
      <w:pPr>
        <w:spacing w:after="200" w:line="276" w:lineRule="auto"/>
        <w:rPr>
          <w:sz w:val="24"/>
        </w:rPr>
      </w:pPr>
      <w:r>
        <w:rPr>
          <w:sz w:val="24"/>
        </w:rPr>
        <w:t>Rédigez la notice bibliographique pour l’image que vous venez de citer en respectant le format APA 6.0</w:t>
      </w:r>
    </w:p>
    <w:p w14:paraId="7A2C655F" w14:textId="06B6451D" w:rsidR="006251B8" w:rsidRPr="006251B8" w:rsidRDefault="006251B8" w:rsidP="006251B8">
      <w:pPr>
        <w:spacing w:after="200" w:line="276" w:lineRule="auto"/>
        <w:rPr>
          <w:sz w:val="24"/>
        </w:rPr>
      </w:pPr>
      <w:r>
        <w:rPr>
          <w:sz w:val="24"/>
        </w:rPr>
        <w:br/>
        <w:t>A</w:t>
      </w:r>
      <w:r w:rsidRPr="006251B8">
        <w:rPr>
          <w:sz w:val="24"/>
        </w:rPr>
        <w:t>uteur, A. A. (Date). Titre de l'image  [Type de contenu]. Repéré à URL complet</w:t>
      </w:r>
    </w:p>
    <w:p w14:paraId="1CD624CE" w14:textId="76677625" w:rsidR="006251B8" w:rsidRDefault="006251B8">
      <w:pPr>
        <w:spacing w:after="200" w:line="276" w:lineRule="auto"/>
        <w:rPr>
          <w:b/>
          <w:sz w:val="26"/>
          <w:szCs w:val="26"/>
        </w:rPr>
      </w:pPr>
      <w:r>
        <w:rPr>
          <w:b/>
          <w:sz w:val="26"/>
          <w:szCs w:val="26"/>
        </w:rPr>
        <w:br w:type="page"/>
      </w:r>
    </w:p>
    <w:p w14:paraId="52F23175" w14:textId="77777777" w:rsidR="006251B8" w:rsidRDefault="006251B8">
      <w:pPr>
        <w:spacing w:after="200" w:line="276" w:lineRule="auto"/>
        <w:rPr>
          <w:b/>
          <w:sz w:val="26"/>
          <w:szCs w:val="26"/>
        </w:rPr>
      </w:pPr>
    </w:p>
    <w:p w14:paraId="137EA245" w14:textId="77777777" w:rsidR="00A76B45" w:rsidRDefault="00A76B45" w:rsidP="00580EDE">
      <w:pPr>
        <w:spacing w:line="360" w:lineRule="auto"/>
        <w:ind w:right="-147"/>
        <w:jc w:val="both"/>
        <w:rPr>
          <w:b/>
          <w:sz w:val="26"/>
          <w:szCs w:val="26"/>
        </w:rPr>
      </w:pPr>
    </w:p>
    <w:p w14:paraId="44015395" w14:textId="1825B20F" w:rsidR="004D1C36" w:rsidRDefault="0044680B" w:rsidP="00580EDE">
      <w:pPr>
        <w:spacing w:line="360" w:lineRule="auto"/>
        <w:ind w:right="-147"/>
        <w:jc w:val="both"/>
        <w:rPr>
          <w:b/>
          <w:sz w:val="26"/>
          <w:szCs w:val="26"/>
        </w:rPr>
      </w:pPr>
      <w:r>
        <w:rPr>
          <w:b/>
          <w:sz w:val="26"/>
          <w:szCs w:val="26"/>
        </w:rPr>
        <w:t>Bibliographie</w:t>
      </w:r>
    </w:p>
    <w:p w14:paraId="46E03531" w14:textId="187E9DE5" w:rsidR="008F775E" w:rsidRPr="008F775E" w:rsidRDefault="008F775E" w:rsidP="008F775E">
      <w:pPr>
        <w:spacing w:line="360" w:lineRule="auto"/>
        <w:ind w:right="-147"/>
        <w:jc w:val="both"/>
        <w:rPr>
          <w:b/>
          <w:sz w:val="24"/>
        </w:rPr>
      </w:pPr>
      <w:r w:rsidRPr="008F775E">
        <w:rPr>
          <w:sz w:val="24"/>
        </w:rPr>
        <w:t>La bibliographie est présentée en ordre alphabétique d'auteur. Lorsqu'il n'y a pas d'auteur, la référence est classée au titre (ignorer le, la, les, l').</w:t>
      </w:r>
      <w:r w:rsidR="00A76B45">
        <w:rPr>
          <w:sz w:val="24"/>
        </w:rPr>
        <w:t xml:space="preserve"> Donc</w:t>
      </w:r>
      <w:r w:rsidR="002F63A6">
        <w:rPr>
          <w:sz w:val="24"/>
        </w:rPr>
        <w:t>,</w:t>
      </w:r>
      <w:r w:rsidR="00A76B45">
        <w:rPr>
          <w:sz w:val="24"/>
        </w:rPr>
        <w:t xml:space="preserve"> classez votre bibliographie selon cet ordre</w:t>
      </w:r>
      <w:r w:rsidR="0018209B">
        <w:rPr>
          <w:sz w:val="24"/>
        </w:rPr>
        <w:t> :</w:t>
      </w:r>
    </w:p>
    <w:p w14:paraId="03D0C3CF" w14:textId="2265683A" w:rsidR="0040078A" w:rsidRDefault="008F775E" w:rsidP="008F775E">
      <w:pPr>
        <w:spacing w:line="360" w:lineRule="auto"/>
        <w:ind w:right="-147"/>
        <w:jc w:val="both"/>
        <w:rPr>
          <w:b/>
          <w:sz w:val="26"/>
          <w:szCs w:val="26"/>
        </w:rPr>
      </w:pPr>
      <w:r>
        <w:rPr>
          <w:b/>
          <w:sz w:val="26"/>
          <w:szCs w:val="26"/>
        </w:rPr>
        <w:t xml:space="preserve"> </w:t>
      </w:r>
    </w:p>
    <w:p w14:paraId="1630DD45" w14:textId="732E74BC" w:rsidR="009E1A38" w:rsidRDefault="008F775E" w:rsidP="008F775E">
      <w:pPr>
        <w:spacing w:line="360" w:lineRule="auto"/>
        <w:ind w:right="-147"/>
        <w:jc w:val="both"/>
        <w:rPr>
          <w:b/>
          <w:sz w:val="26"/>
          <w:szCs w:val="26"/>
        </w:rPr>
      </w:pPr>
      <w:r>
        <w:rPr>
          <w:b/>
          <w:sz w:val="26"/>
          <w:szCs w:val="26"/>
        </w:rPr>
        <w:t xml:space="preserve">Exemple : </w:t>
      </w:r>
    </w:p>
    <w:p w14:paraId="16768E4D" w14:textId="4C7C0799" w:rsidR="008F775E" w:rsidRPr="008F775E" w:rsidRDefault="00955DB1" w:rsidP="00764F87">
      <w:pPr>
        <w:ind w:left="284" w:right="-147" w:hanging="284"/>
        <w:rPr>
          <w:sz w:val="24"/>
        </w:rPr>
      </w:pPr>
      <w:r>
        <w:rPr>
          <w:sz w:val="24"/>
        </w:rPr>
        <w:lastRenderedPageBreak/>
        <w:t>A</w:t>
      </w:r>
      <w:r w:rsidR="008F775E" w:rsidRPr="008F775E">
        <w:rPr>
          <w:sz w:val="24"/>
        </w:rPr>
        <w:t>gence de la santé publique du Canada. (2007</w:t>
      </w:r>
      <w:r w:rsidR="008F775E" w:rsidRPr="00764F87">
        <w:rPr>
          <w:i/>
          <w:sz w:val="24"/>
        </w:rPr>
        <w:t xml:space="preserve">). Les jeunes de la rue au Canada et </w:t>
      </w:r>
      <w:r w:rsidR="00A76B45" w:rsidRPr="00764F87">
        <w:rPr>
          <w:i/>
          <w:sz w:val="24"/>
        </w:rPr>
        <w:t xml:space="preserve">  l</w:t>
      </w:r>
      <w:r w:rsidR="008F775E" w:rsidRPr="00764F87">
        <w:rPr>
          <w:i/>
          <w:sz w:val="24"/>
        </w:rPr>
        <w:t xml:space="preserve">'utilisation de substances : constatations découlant de la surveillance accrue des jeunes de </w:t>
      </w:r>
      <w:r w:rsidR="00A76B45" w:rsidRPr="00764F87">
        <w:rPr>
          <w:i/>
          <w:sz w:val="24"/>
        </w:rPr>
        <w:t>l</w:t>
      </w:r>
      <w:r w:rsidR="008F775E" w:rsidRPr="00764F87">
        <w:rPr>
          <w:i/>
          <w:sz w:val="24"/>
        </w:rPr>
        <w:t>a rue au Canada, 1999-2003</w:t>
      </w:r>
      <w:r w:rsidR="008F775E" w:rsidRPr="008F775E">
        <w:rPr>
          <w:sz w:val="24"/>
        </w:rPr>
        <w:t xml:space="preserve"> (Publication no HP5-23/2007). Repéré à </w:t>
      </w:r>
      <w:hyperlink r:id="rId17" w:history="1">
        <w:r w:rsidR="00A76B45" w:rsidRPr="002F29E1">
          <w:rPr>
            <w:rStyle w:val="Lienhypertexte"/>
            <w:sz w:val="24"/>
          </w:rPr>
          <w:t>http://dsp-</w:t>
        </w:r>
        <w:r w:rsidR="00A76B45">
          <w:rPr>
            <w:rStyle w:val="Lienhypertexte"/>
            <w:sz w:val="24"/>
          </w:rPr>
          <w:t xml:space="preserve"> </w:t>
        </w:r>
        <w:r w:rsidR="00A76B45" w:rsidRPr="002F29E1">
          <w:rPr>
            <w:rStyle w:val="Lienhypertexte"/>
            <w:sz w:val="24"/>
          </w:rPr>
          <w:t>psd.tpsgc.gc.ca/collection_2008/phac-aspc/HP5-23-2007F.pdf</w:t>
        </w:r>
      </w:hyperlink>
      <w:r w:rsidR="00A76B45">
        <w:rPr>
          <w:sz w:val="24"/>
        </w:rPr>
        <w:t xml:space="preserve">                                                      </w:t>
      </w:r>
    </w:p>
    <w:p w14:paraId="5D3DCC8E" w14:textId="3C4DB3F1" w:rsidR="008F775E" w:rsidRDefault="008F775E" w:rsidP="00764F87">
      <w:pPr>
        <w:spacing w:before="100" w:beforeAutospacing="1" w:after="100" w:afterAutospacing="1"/>
        <w:ind w:left="284" w:hanging="284"/>
        <w:jc w:val="both"/>
        <w:rPr>
          <w:sz w:val="24"/>
        </w:rPr>
      </w:pPr>
      <w:r w:rsidRPr="008F775E">
        <w:rPr>
          <w:sz w:val="24"/>
        </w:rPr>
        <w:t>Bourassa, C. (2004). Violence conjugale et troubles de comportement des jeunes : effet</w:t>
      </w:r>
      <w:r w:rsidR="00A76B45">
        <w:rPr>
          <w:sz w:val="24"/>
        </w:rPr>
        <w:t xml:space="preserve">  </w:t>
      </w:r>
      <w:r w:rsidR="00ED332C">
        <w:rPr>
          <w:sz w:val="24"/>
        </w:rPr>
        <w:t xml:space="preserve"> </w:t>
      </w:r>
      <w:r w:rsidRPr="008F775E">
        <w:rPr>
          <w:sz w:val="24"/>
        </w:rPr>
        <w:t xml:space="preserve">médiateur de la perception du soutien des amis. </w:t>
      </w:r>
      <w:r w:rsidRPr="00764F87">
        <w:rPr>
          <w:i/>
          <w:sz w:val="24"/>
        </w:rPr>
        <w:t>Service social</w:t>
      </w:r>
      <w:r w:rsidRPr="008F775E">
        <w:rPr>
          <w:sz w:val="24"/>
        </w:rPr>
        <w:t xml:space="preserve">, (51)1, 14-29. Repéré à </w:t>
      </w:r>
      <w:r w:rsidR="00ED332C">
        <w:rPr>
          <w:sz w:val="24"/>
        </w:rPr>
        <w:t xml:space="preserve">          </w:t>
      </w:r>
      <w:hyperlink r:id="rId18" w:history="1">
        <w:r w:rsidR="00A76B45" w:rsidRPr="00282AC2">
          <w:rPr>
            <w:rStyle w:val="Lienhypertexte"/>
            <w:sz w:val="24"/>
          </w:rPr>
          <w:t>http://www.erudit.org/revue/ss/2004/v51/n1/012709ar.html</w:t>
        </w:r>
      </w:hyperlink>
      <w:r>
        <w:rPr>
          <w:sz w:val="24"/>
        </w:rPr>
        <w:t xml:space="preserve"> </w:t>
      </w:r>
    </w:p>
    <w:p w14:paraId="26DD4059" w14:textId="2144EAA8" w:rsidR="008F775E" w:rsidRPr="008F775E" w:rsidRDefault="008F775E" w:rsidP="00764F87">
      <w:pPr>
        <w:spacing w:before="100" w:beforeAutospacing="1" w:after="100" w:afterAutospacing="1"/>
        <w:ind w:left="284" w:hanging="284"/>
        <w:rPr>
          <w:sz w:val="24"/>
        </w:rPr>
      </w:pPr>
      <w:r w:rsidRPr="008F775E">
        <w:rPr>
          <w:sz w:val="24"/>
        </w:rPr>
        <w:t xml:space="preserve">Chouchena, O., Soulé, M., &amp; Noël, J. (2004). Les grands-parents dans la dynamique </w:t>
      </w:r>
      <w:r w:rsidR="00A76B45">
        <w:rPr>
          <w:sz w:val="24"/>
        </w:rPr>
        <w:t xml:space="preserve"> </w:t>
      </w:r>
      <w:r w:rsidRPr="008F775E">
        <w:rPr>
          <w:sz w:val="24"/>
        </w:rPr>
        <w:t>normale ou pathologique des enfants. Dans S. Lebovici, R. Diat</w:t>
      </w:r>
      <w:r w:rsidRPr="008F775E">
        <w:rPr>
          <w:sz w:val="24"/>
        </w:rPr>
        <w:lastRenderedPageBreak/>
        <w:t xml:space="preserve">kine &amp; M. Soulé (dir.), </w:t>
      </w:r>
      <w:r w:rsidRPr="00764F87">
        <w:rPr>
          <w:i/>
          <w:sz w:val="24"/>
        </w:rPr>
        <w:t>Nouveau traité de psychiatrie de l'enfant et de l'adolescent</w:t>
      </w:r>
      <w:r w:rsidRPr="008F775E">
        <w:rPr>
          <w:sz w:val="24"/>
        </w:rPr>
        <w:t xml:space="preserve"> (2e éd., Vol. 4, p. 2633-2660).</w:t>
      </w:r>
      <w:r w:rsidR="00A76B45">
        <w:rPr>
          <w:sz w:val="24"/>
        </w:rPr>
        <w:t xml:space="preserve"> </w:t>
      </w:r>
      <w:r w:rsidRPr="008F775E">
        <w:rPr>
          <w:sz w:val="24"/>
        </w:rPr>
        <w:t>Paris, France : Presses universitaires de France.</w:t>
      </w:r>
    </w:p>
    <w:p w14:paraId="4EE105F8" w14:textId="77777777" w:rsidR="00CC6083" w:rsidRDefault="00CC6083" w:rsidP="00ED332C">
      <w:pPr>
        <w:spacing w:line="360" w:lineRule="auto"/>
        <w:ind w:right="-147"/>
        <w:jc w:val="both"/>
        <w:rPr>
          <w:b/>
          <w:color w:val="00B0F0"/>
          <w:sz w:val="26"/>
          <w:szCs w:val="26"/>
        </w:rPr>
      </w:pPr>
    </w:p>
    <w:p w14:paraId="29AECC05" w14:textId="77777777" w:rsidR="00CC6083" w:rsidRDefault="00CC6083" w:rsidP="00ED332C">
      <w:pPr>
        <w:spacing w:line="360" w:lineRule="auto"/>
        <w:ind w:right="-147"/>
        <w:jc w:val="both"/>
        <w:rPr>
          <w:b/>
          <w:color w:val="00B0F0"/>
          <w:sz w:val="26"/>
          <w:szCs w:val="26"/>
        </w:rPr>
      </w:pPr>
    </w:p>
    <w:p w14:paraId="39EEB208" w14:textId="50594AAE" w:rsidR="00ED332C" w:rsidRPr="00ED332C" w:rsidRDefault="00ED332C" w:rsidP="00ED332C">
      <w:pPr>
        <w:spacing w:line="360" w:lineRule="auto"/>
        <w:ind w:right="-147"/>
        <w:jc w:val="both"/>
        <w:rPr>
          <w:b/>
          <w:color w:val="00B0F0"/>
          <w:sz w:val="26"/>
          <w:szCs w:val="26"/>
        </w:rPr>
      </w:pPr>
      <w:r w:rsidRPr="00ED332C">
        <w:rPr>
          <w:b/>
          <w:color w:val="00B0F0"/>
          <w:sz w:val="26"/>
          <w:szCs w:val="26"/>
        </w:rPr>
        <w:t>5) Bibliographie Exercice</w:t>
      </w:r>
    </w:p>
    <w:p w14:paraId="1530B4CD" w14:textId="761D3286" w:rsidR="00ED332C" w:rsidRDefault="00764F87" w:rsidP="00ED332C">
      <w:pPr>
        <w:spacing w:line="360" w:lineRule="auto"/>
        <w:ind w:right="-147"/>
        <w:jc w:val="both"/>
        <w:rPr>
          <w:sz w:val="24"/>
        </w:rPr>
      </w:pPr>
      <w:r>
        <w:rPr>
          <w:sz w:val="24"/>
        </w:rPr>
        <w:t>Copiez-collez chacune de vos notices bibliographique</w:t>
      </w:r>
      <w:r w:rsidR="004E4513">
        <w:rPr>
          <w:sz w:val="24"/>
        </w:rPr>
        <w:t>s</w:t>
      </w:r>
      <w:r>
        <w:rPr>
          <w:sz w:val="24"/>
        </w:rPr>
        <w:t xml:space="preserve"> des exercices 1, 2 et 4.</w:t>
      </w:r>
      <w:r w:rsidR="00ED332C">
        <w:rPr>
          <w:sz w:val="24"/>
        </w:rPr>
        <w:t xml:space="preserve"> </w:t>
      </w:r>
      <w:r w:rsidR="00ED332C" w:rsidRPr="008F775E">
        <w:rPr>
          <w:b/>
          <w:sz w:val="24"/>
        </w:rPr>
        <w:t xml:space="preserve"> </w:t>
      </w:r>
      <w:r w:rsidR="00ED332C" w:rsidRPr="008F775E">
        <w:rPr>
          <w:sz w:val="24"/>
        </w:rPr>
        <w:t>La bibliographie est présentée en ordre alphabétique d'auteur. Lorsqu'il n'y a pas d'auteur, la référence est classée au titre (ignorer le, la, les, l').</w:t>
      </w:r>
      <w:r w:rsidR="00ED332C">
        <w:rPr>
          <w:sz w:val="24"/>
        </w:rPr>
        <w:t xml:space="preserve"> </w:t>
      </w:r>
    </w:p>
    <w:p w14:paraId="0C92E010" w14:textId="77777777" w:rsidR="00ED332C" w:rsidRPr="008F775E" w:rsidRDefault="00ED332C" w:rsidP="00ED332C">
      <w:pPr>
        <w:spacing w:line="360" w:lineRule="auto"/>
        <w:ind w:right="-147"/>
        <w:jc w:val="both"/>
        <w:rPr>
          <w:b/>
          <w:sz w:val="24"/>
        </w:rPr>
      </w:pPr>
    </w:p>
    <w:p w14:paraId="21C033B2" w14:textId="77777777" w:rsidR="008F775E" w:rsidRDefault="008F775E" w:rsidP="00ED332C">
      <w:pPr>
        <w:spacing w:line="360" w:lineRule="auto"/>
        <w:ind w:right="-147"/>
        <w:rPr>
          <w:b/>
          <w:sz w:val="26"/>
          <w:szCs w:val="26"/>
        </w:rPr>
      </w:pPr>
    </w:p>
    <w:p w14:paraId="55335E1F" w14:textId="77777777" w:rsidR="00CC0248" w:rsidRDefault="00CC0248" w:rsidP="008F775E">
      <w:pPr>
        <w:spacing w:line="360" w:lineRule="auto"/>
        <w:ind w:right="-147"/>
        <w:jc w:val="both"/>
        <w:rPr>
          <w:sz w:val="24"/>
        </w:rPr>
      </w:pPr>
    </w:p>
    <w:p w14:paraId="2EAEBE21" w14:textId="77777777" w:rsidR="00CC0248" w:rsidRDefault="00CC0248" w:rsidP="008F775E">
      <w:pPr>
        <w:spacing w:line="360" w:lineRule="auto"/>
        <w:ind w:right="-147"/>
        <w:jc w:val="both"/>
        <w:rPr>
          <w:sz w:val="24"/>
        </w:rPr>
      </w:pPr>
    </w:p>
    <w:p w14:paraId="2862B4D7" w14:textId="2ACB5301" w:rsidR="008F775E" w:rsidRDefault="005706FB" w:rsidP="008F775E">
      <w:pPr>
        <w:spacing w:line="360" w:lineRule="auto"/>
        <w:ind w:right="-147"/>
        <w:jc w:val="both"/>
        <w:rPr>
          <w:sz w:val="24"/>
        </w:rPr>
      </w:pPr>
      <w:r>
        <w:rPr>
          <w:sz w:val="24"/>
        </w:rPr>
        <w:t>Insérez</w:t>
      </w:r>
      <w:r w:rsidR="009E1A38">
        <w:rPr>
          <w:sz w:val="24"/>
        </w:rPr>
        <w:t xml:space="preserve"> votre </w:t>
      </w:r>
      <w:r>
        <w:rPr>
          <w:sz w:val="24"/>
        </w:rPr>
        <w:t>b</w:t>
      </w:r>
      <w:r w:rsidR="009E1A38">
        <w:rPr>
          <w:sz w:val="24"/>
        </w:rPr>
        <w:t>ibliographie ci-dessous</w:t>
      </w:r>
    </w:p>
    <w:p w14:paraId="6975D423" w14:textId="77777777" w:rsidR="00CC6083" w:rsidRDefault="00CC6083" w:rsidP="008F775E">
      <w:pPr>
        <w:spacing w:line="360" w:lineRule="auto"/>
        <w:ind w:right="-147"/>
        <w:jc w:val="both"/>
        <w:rPr>
          <w:sz w:val="24"/>
        </w:rPr>
      </w:pPr>
    </w:p>
    <w:p w14:paraId="6BB53C36" w14:textId="77777777" w:rsidR="005706FB" w:rsidRDefault="005706FB" w:rsidP="008F775E">
      <w:pPr>
        <w:spacing w:line="360" w:lineRule="auto"/>
        <w:ind w:right="-147"/>
        <w:jc w:val="both"/>
        <w:rPr>
          <w:sz w:val="24"/>
        </w:rPr>
      </w:pPr>
    </w:p>
    <w:p w14:paraId="22D3D669" w14:textId="77777777" w:rsidR="005706FB" w:rsidRDefault="005706FB" w:rsidP="008F775E">
      <w:pPr>
        <w:spacing w:line="360" w:lineRule="auto"/>
        <w:ind w:right="-147"/>
        <w:jc w:val="both"/>
        <w:rPr>
          <w:sz w:val="24"/>
        </w:rPr>
      </w:pPr>
    </w:p>
    <w:p w14:paraId="33D5381C" w14:textId="77777777" w:rsidR="005706FB" w:rsidRDefault="005706FB" w:rsidP="008F775E">
      <w:pPr>
        <w:spacing w:line="360" w:lineRule="auto"/>
        <w:ind w:right="-147"/>
        <w:jc w:val="both"/>
        <w:rPr>
          <w:sz w:val="24"/>
        </w:rPr>
      </w:pPr>
    </w:p>
    <w:p w14:paraId="15D66C55" w14:textId="77777777" w:rsidR="005706FB" w:rsidRDefault="005706FB" w:rsidP="008F775E">
      <w:pPr>
        <w:spacing w:line="360" w:lineRule="auto"/>
        <w:ind w:right="-147"/>
        <w:jc w:val="both"/>
        <w:rPr>
          <w:sz w:val="24"/>
        </w:rPr>
      </w:pPr>
    </w:p>
    <w:p w14:paraId="5E06AA68" w14:textId="77777777" w:rsidR="005706FB" w:rsidRDefault="005706FB" w:rsidP="008F775E">
      <w:pPr>
        <w:spacing w:line="360" w:lineRule="auto"/>
        <w:ind w:right="-147"/>
        <w:jc w:val="both"/>
        <w:rPr>
          <w:sz w:val="24"/>
        </w:rPr>
      </w:pPr>
    </w:p>
    <w:p w14:paraId="40C43418" w14:textId="77777777" w:rsidR="005706FB" w:rsidRDefault="005706FB" w:rsidP="008F775E">
      <w:pPr>
        <w:spacing w:line="360" w:lineRule="auto"/>
        <w:ind w:right="-147"/>
        <w:jc w:val="both"/>
        <w:rPr>
          <w:sz w:val="24"/>
        </w:rPr>
      </w:pPr>
    </w:p>
    <w:p w14:paraId="420F4E2A" w14:textId="77777777" w:rsidR="005706FB" w:rsidRDefault="005706FB" w:rsidP="008F775E">
      <w:pPr>
        <w:spacing w:line="360" w:lineRule="auto"/>
        <w:ind w:right="-147"/>
        <w:jc w:val="both"/>
        <w:rPr>
          <w:sz w:val="24"/>
        </w:rPr>
      </w:pPr>
    </w:p>
    <w:p w14:paraId="60368C1B" w14:textId="77777777" w:rsidR="005706FB" w:rsidRDefault="005706FB" w:rsidP="008F775E">
      <w:pPr>
        <w:spacing w:line="360" w:lineRule="auto"/>
        <w:ind w:right="-147"/>
        <w:jc w:val="both"/>
        <w:rPr>
          <w:sz w:val="24"/>
        </w:rPr>
      </w:pPr>
    </w:p>
    <w:p w14:paraId="27A9C266" w14:textId="77777777" w:rsidR="005706FB" w:rsidRDefault="005706FB" w:rsidP="008F775E">
      <w:pPr>
        <w:spacing w:line="360" w:lineRule="auto"/>
        <w:ind w:right="-147"/>
        <w:jc w:val="both"/>
        <w:rPr>
          <w:sz w:val="24"/>
        </w:rPr>
      </w:pPr>
    </w:p>
    <w:p w14:paraId="36938DAF" w14:textId="77777777" w:rsidR="005706FB" w:rsidRDefault="005706FB" w:rsidP="008F775E">
      <w:pPr>
        <w:spacing w:line="360" w:lineRule="auto"/>
        <w:ind w:right="-147"/>
        <w:jc w:val="both"/>
        <w:rPr>
          <w:sz w:val="24"/>
        </w:rPr>
      </w:pPr>
    </w:p>
    <w:p w14:paraId="685831E8" w14:textId="77777777" w:rsidR="00CC6083" w:rsidRDefault="00CC6083" w:rsidP="008F775E">
      <w:pPr>
        <w:spacing w:line="360" w:lineRule="auto"/>
        <w:ind w:right="-147"/>
        <w:jc w:val="both"/>
        <w:rPr>
          <w:sz w:val="24"/>
        </w:rPr>
      </w:pPr>
    </w:p>
    <w:p w14:paraId="286DB135" w14:textId="77777777" w:rsidR="00CC6083" w:rsidRDefault="00CC6083" w:rsidP="00CC6083">
      <w:pPr>
        <w:spacing w:after="200" w:line="276" w:lineRule="auto"/>
        <w:rPr>
          <w:b/>
          <w:sz w:val="26"/>
          <w:szCs w:val="26"/>
        </w:rPr>
      </w:pPr>
      <w:r>
        <w:rPr>
          <w:b/>
          <w:sz w:val="26"/>
          <w:szCs w:val="26"/>
        </w:rPr>
        <w:t>Les cas où il ne faut pas faire de citation</w:t>
      </w:r>
    </w:p>
    <w:p w14:paraId="1334042A" w14:textId="4D9084CA" w:rsidR="00CC6083" w:rsidRDefault="00CC6083" w:rsidP="00CC6083">
      <w:pPr>
        <w:spacing w:after="200" w:line="276" w:lineRule="auto"/>
        <w:rPr>
          <w:b/>
          <w:sz w:val="26"/>
          <w:szCs w:val="26"/>
        </w:rPr>
      </w:pPr>
      <w:r w:rsidRPr="00832ADF">
        <w:rPr>
          <w:sz w:val="26"/>
          <w:szCs w:val="26"/>
        </w:rPr>
        <w:lastRenderedPageBreak/>
        <w:t>Vos notes personnelles, vos analyses ou votre résumé ou des faits connus de tous n’ont pas à être cité</w:t>
      </w:r>
      <w:r>
        <w:rPr>
          <w:sz w:val="26"/>
          <w:szCs w:val="26"/>
        </w:rPr>
        <w:t>s</w:t>
      </w:r>
      <w:r w:rsidRPr="00832ADF">
        <w:rPr>
          <w:sz w:val="26"/>
          <w:szCs w:val="26"/>
        </w:rPr>
        <w:t>.</w:t>
      </w:r>
      <w:r>
        <w:rPr>
          <w:b/>
          <w:sz w:val="26"/>
          <w:szCs w:val="26"/>
        </w:rPr>
        <w:t xml:space="preserve"> </w:t>
      </w:r>
    </w:p>
    <w:p w14:paraId="1A7F8067" w14:textId="77777777" w:rsidR="00CC6083" w:rsidRDefault="00CC6083" w:rsidP="008F775E">
      <w:pPr>
        <w:spacing w:line="360" w:lineRule="auto"/>
        <w:ind w:right="-147"/>
        <w:jc w:val="both"/>
        <w:rPr>
          <w:sz w:val="24"/>
        </w:rPr>
      </w:pPr>
    </w:p>
    <w:sectPr w:rsidR="00CC6083">
      <w:foot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61F83" w14:textId="77777777" w:rsidR="00764F87" w:rsidRDefault="00764F87" w:rsidP="00FA769A">
      <w:r>
        <w:separator/>
      </w:r>
    </w:p>
  </w:endnote>
  <w:endnote w:type="continuationSeparator" w:id="0">
    <w:p w14:paraId="3E4BF34D" w14:textId="77777777" w:rsidR="00764F87" w:rsidRDefault="00764F87" w:rsidP="00FA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21B28D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473841"/>
      <w:docPartObj>
        <w:docPartGallery w:val="Page Numbers (Bottom of Page)"/>
        <w:docPartUnique/>
      </w:docPartObj>
    </w:sdtPr>
    <w:sdtEndPr/>
    <w:sdtContent>
      <w:p w14:paraId="72959585" w14:textId="77777777" w:rsidR="00764F87" w:rsidRDefault="00764F87">
        <w:pPr>
          <w:pStyle w:val="Pieddepage"/>
          <w:jc w:val="right"/>
        </w:pPr>
        <w:r>
          <w:fldChar w:fldCharType="begin"/>
        </w:r>
        <w:r>
          <w:instrText>PAGE   \* MERGEFORMAT</w:instrText>
        </w:r>
        <w:r>
          <w:fldChar w:fldCharType="separate"/>
        </w:r>
        <w:r w:rsidR="00B569AF" w:rsidRPr="00B569AF">
          <w:rPr>
            <w:noProof/>
            <w:lang w:val="fr-FR"/>
          </w:rPr>
          <w:t>2</w:t>
        </w:r>
        <w:r>
          <w:fldChar w:fldCharType="end"/>
        </w:r>
      </w:p>
    </w:sdtContent>
  </w:sdt>
  <w:p w14:paraId="6F95F7D7" w14:textId="77777777" w:rsidR="00764F87" w:rsidRDefault="00764F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B1A73" w14:textId="77777777" w:rsidR="00764F87" w:rsidRDefault="00764F87" w:rsidP="00FA769A">
      <w:r>
        <w:separator/>
      </w:r>
    </w:p>
  </w:footnote>
  <w:footnote w:type="continuationSeparator" w:id="0">
    <w:p w14:paraId="02832CD9" w14:textId="77777777" w:rsidR="00764F87" w:rsidRDefault="00764F87" w:rsidP="00FA7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0075"/>
    <w:multiLevelType w:val="hybridMultilevel"/>
    <w:tmpl w:val="655843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7C800C6E"/>
    <w:multiLevelType w:val="hybridMultilevel"/>
    <w:tmpl w:val="BA0CEC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9A"/>
    <w:rsid w:val="00005E6E"/>
    <w:rsid w:val="00014EC4"/>
    <w:rsid w:val="000263DC"/>
    <w:rsid w:val="00031323"/>
    <w:rsid w:val="000344E2"/>
    <w:rsid w:val="00034997"/>
    <w:rsid w:val="00044AE5"/>
    <w:rsid w:val="000600A4"/>
    <w:rsid w:val="00077021"/>
    <w:rsid w:val="000835E6"/>
    <w:rsid w:val="00093165"/>
    <w:rsid w:val="000A0D3E"/>
    <w:rsid w:val="000A0E70"/>
    <w:rsid w:val="000B233A"/>
    <w:rsid w:val="000C6AEE"/>
    <w:rsid w:val="000E4774"/>
    <w:rsid w:val="000F622F"/>
    <w:rsid w:val="00111F4C"/>
    <w:rsid w:val="00112339"/>
    <w:rsid w:val="00112BED"/>
    <w:rsid w:val="00127814"/>
    <w:rsid w:val="001306AE"/>
    <w:rsid w:val="00145908"/>
    <w:rsid w:val="001500CE"/>
    <w:rsid w:val="00150C43"/>
    <w:rsid w:val="00151DA7"/>
    <w:rsid w:val="00153ACA"/>
    <w:rsid w:val="0017415D"/>
    <w:rsid w:val="00175A37"/>
    <w:rsid w:val="0018209B"/>
    <w:rsid w:val="00185F3E"/>
    <w:rsid w:val="00190B7E"/>
    <w:rsid w:val="001A385C"/>
    <w:rsid w:val="001B1359"/>
    <w:rsid w:val="001C4D28"/>
    <w:rsid w:val="001D0BCE"/>
    <w:rsid w:val="001D4E9E"/>
    <w:rsid w:val="001E158F"/>
    <w:rsid w:val="001F0AB4"/>
    <w:rsid w:val="001F6A2C"/>
    <w:rsid w:val="00203304"/>
    <w:rsid w:val="0020535E"/>
    <w:rsid w:val="00210184"/>
    <w:rsid w:val="002449DD"/>
    <w:rsid w:val="002526D8"/>
    <w:rsid w:val="00254DA8"/>
    <w:rsid w:val="0026067F"/>
    <w:rsid w:val="00265904"/>
    <w:rsid w:val="002748B3"/>
    <w:rsid w:val="0029119F"/>
    <w:rsid w:val="00292E16"/>
    <w:rsid w:val="00296945"/>
    <w:rsid w:val="002A5009"/>
    <w:rsid w:val="002A6BF9"/>
    <w:rsid w:val="002A75C5"/>
    <w:rsid w:val="002A7BCC"/>
    <w:rsid w:val="002C11FB"/>
    <w:rsid w:val="002D28C9"/>
    <w:rsid w:val="002F0ADA"/>
    <w:rsid w:val="002F20B8"/>
    <w:rsid w:val="002F63A6"/>
    <w:rsid w:val="00325C9D"/>
    <w:rsid w:val="00327B1C"/>
    <w:rsid w:val="00345E38"/>
    <w:rsid w:val="00353682"/>
    <w:rsid w:val="00354BB5"/>
    <w:rsid w:val="00361097"/>
    <w:rsid w:val="003957D1"/>
    <w:rsid w:val="003A5465"/>
    <w:rsid w:val="003B003A"/>
    <w:rsid w:val="003B582A"/>
    <w:rsid w:val="003C15D9"/>
    <w:rsid w:val="003C1EC1"/>
    <w:rsid w:val="003D5892"/>
    <w:rsid w:val="003E2A91"/>
    <w:rsid w:val="003E2DB4"/>
    <w:rsid w:val="003F5B3F"/>
    <w:rsid w:val="003F76C5"/>
    <w:rsid w:val="0040078A"/>
    <w:rsid w:val="00414787"/>
    <w:rsid w:val="00414DF7"/>
    <w:rsid w:val="00422941"/>
    <w:rsid w:val="00444304"/>
    <w:rsid w:val="00444ED2"/>
    <w:rsid w:val="0044680B"/>
    <w:rsid w:val="00491F30"/>
    <w:rsid w:val="00492659"/>
    <w:rsid w:val="004A1B34"/>
    <w:rsid w:val="004C1B95"/>
    <w:rsid w:val="004C3AB9"/>
    <w:rsid w:val="004C6D33"/>
    <w:rsid w:val="004D1C36"/>
    <w:rsid w:val="004D73AB"/>
    <w:rsid w:val="004E0FCA"/>
    <w:rsid w:val="004E4513"/>
    <w:rsid w:val="004E5FFC"/>
    <w:rsid w:val="004F1E29"/>
    <w:rsid w:val="004F278E"/>
    <w:rsid w:val="00501E9B"/>
    <w:rsid w:val="0050547C"/>
    <w:rsid w:val="00511152"/>
    <w:rsid w:val="0051162D"/>
    <w:rsid w:val="00511AB6"/>
    <w:rsid w:val="00512C16"/>
    <w:rsid w:val="0053136E"/>
    <w:rsid w:val="0053550D"/>
    <w:rsid w:val="00546B1C"/>
    <w:rsid w:val="00565BD2"/>
    <w:rsid w:val="005706FB"/>
    <w:rsid w:val="005730C4"/>
    <w:rsid w:val="00580EDE"/>
    <w:rsid w:val="00582A86"/>
    <w:rsid w:val="00583E28"/>
    <w:rsid w:val="005A1DE9"/>
    <w:rsid w:val="005B33E0"/>
    <w:rsid w:val="005C0ADB"/>
    <w:rsid w:val="005D1C60"/>
    <w:rsid w:val="005D5C59"/>
    <w:rsid w:val="005D795A"/>
    <w:rsid w:val="005E0D07"/>
    <w:rsid w:val="005E5A53"/>
    <w:rsid w:val="005E758C"/>
    <w:rsid w:val="005F77E4"/>
    <w:rsid w:val="006051F9"/>
    <w:rsid w:val="00606727"/>
    <w:rsid w:val="00607997"/>
    <w:rsid w:val="00607DCE"/>
    <w:rsid w:val="00620B21"/>
    <w:rsid w:val="006226C8"/>
    <w:rsid w:val="006251B8"/>
    <w:rsid w:val="0062634F"/>
    <w:rsid w:val="006456A5"/>
    <w:rsid w:val="0065032D"/>
    <w:rsid w:val="00650521"/>
    <w:rsid w:val="00650889"/>
    <w:rsid w:val="00675612"/>
    <w:rsid w:val="00687195"/>
    <w:rsid w:val="006B4EB3"/>
    <w:rsid w:val="006E43BB"/>
    <w:rsid w:val="006F7B3C"/>
    <w:rsid w:val="00732DB3"/>
    <w:rsid w:val="007348F5"/>
    <w:rsid w:val="00747F0B"/>
    <w:rsid w:val="00751B96"/>
    <w:rsid w:val="00754DCC"/>
    <w:rsid w:val="00764F87"/>
    <w:rsid w:val="00776EC5"/>
    <w:rsid w:val="00796B6D"/>
    <w:rsid w:val="007A07DF"/>
    <w:rsid w:val="007A189B"/>
    <w:rsid w:val="007C2C8A"/>
    <w:rsid w:val="007C2CC0"/>
    <w:rsid w:val="007C56C9"/>
    <w:rsid w:val="007D6343"/>
    <w:rsid w:val="007D732B"/>
    <w:rsid w:val="007D7DC0"/>
    <w:rsid w:val="007E00B1"/>
    <w:rsid w:val="007F6943"/>
    <w:rsid w:val="008040A6"/>
    <w:rsid w:val="008044E0"/>
    <w:rsid w:val="0080766B"/>
    <w:rsid w:val="008110D4"/>
    <w:rsid w:val="008130B6"/>
    <w:rsid w:val="00817680"/>
    <w:rsid w:val="00825DB2"/>
    <w:rsid w:val="008266AE"/>
    <w:rsid w:val="0082778B"/>
    <w:rsid w:val="00832ADF"/>
    <w:rsid w:val="008404BB"/>
    <w:rsid w:val="00842DCD"/>
    <w:rsid w:val="00845E01"/>
    <w:rsid w:val="00856497"/>
    <w:rsid w:val="00865374"/>
    <w:rsid w:val="008661C8"/>
    <w:rsid w:val="00866375"/>
    <w:rsid w:val="0087224A"/>
    <w:rsid w:val="0088094D"/>
    <w:rsid w:val="0089258E"/>
    <w:rsid w:val="00892A46"/>
    <w:rsid w:val="008A0400"/>
    <w:rsid w:val="008C2057"/>
    <w:rsid w:val="008D5E4C"/>
    <w:rsid w:val="008E3A7B"/>
    <w:rsid w:val="008F3325"/>
    <w:rsid w:val="008F4CF7"/>
    <w:rsid w:val="008F775E"/>
    <w:rsid w:val="00901A81"/>
    <w:rsid w:val="00904E44"/>
    <w:rsid w:val="0091787B"/>
    <w:rsid w:val="00941FAE"/>
    <w:rsid w:val="009428EF"/>
    <w:rsid w:val="009449CD"/>
    <w:rsid w:val="00955DB1"/>
    <w:rsid w:val="009668FB"/>
    <w:rsid w:val="00970E59"/>
    <w:rsid w:val="00977013"/>
    <w:rsid w:val="009A4C30"/>
    <w:rsid w:val="009A6642"/>
    <w:rsid w:val="009A721C"/>
    <w:rsid w:val="009C64D0"/>
    <w:rsid w:val="009E1A38"/>
    <w:rsid w:val="009F5181"/>
    <w:rsid w:val="009F6714"/>
    <w:rsid w:val="00A023E8"/>
    <w:rsid w:val="00A10076"/>
    <w:rsid w:val="00A105CC"/>
    <w:rsid w:val="00A62E07"/>
    <w:rsid w:val="00A640D1"/>
    <w:rsid w:val="00A76B45"/>
    <w:rsid w:val="00A82EDA"/>
    <w:rsid w:val="00A854FF"/>
    <w:rsid w:val="00A90D7C"/>
    <w:rsid w:val="00AA7CFC"/>
    <w:rsid w:val="00AB4623"/>
    <w:rsid w:val="00AC68FF"/>
    <w:rsid w:val="00AC6D6D"/>
    <w:rsid w:val="00AE2CCE"/>
    <w:rsid w:val="00AE6844"/>
    <w:rsid w:val="00B42C3A"/>
    <w:rsid w:val="00B43CB2"/>
    <w:rsid w:val="00B5429F"/>
    <w:rsid w:val="00B5465D"/>
    <w:rsid w:val="00B569AF"/>
    <w:rsid w:val="00B62EEB"/>
    <w:rsid w:val="00B64C40"/>
    <w:rsid w:val="00B7095E"/>
    <w:rsid w:val="00B72EBF"/>
    <w:rsid w:val="00BC3DA4"/>
    <w:rsid w:val="00BC7FD7"/>
    <w:rsid w:val="00BD4B7B"/>
    <w:rsid w:val="00BD7F81"/>
    <w:rsid w:val="00BE1416"/>
    <w:rsid w:val="00BE5B6B"/>
    <w:rsid w:val="00BF2FF0"/>
    <w:rsid w:val="00BF4C0C"/>
    <w:rsid w:val="00C054AD"/>
    <w:rsid w:val="00C06F1D"/>
    <w:rsid w:val="00C07BD3"/>
    <w:rsid w:val="00C12FB0"/>
    <w:rsid w:val="00C44359"/>
    <w:rsid w:val="00C5393E"/>
    <w:rsid w:val="00C65A04"/>
    <w:rsid w:val="00C732AB"/>
    <w:rsid w:val="00C9501E"/>
    <w:rsid w:val="00CA4A29"/>
    <w:rsid w:val="00CA6119"/>
    <w:rsid w:val="00CC0248"/>
    <w:rsid w:val="00CC6083"/>
    <w:rsid w:val="00CC6341"/>
    <w:rsid w:val="00CD2D4E"/>
    <w:rsid w:val="00CD657F"/>
    <w:rsid w:val="00CE60E0"/>
    <w:rsid w:val="00CE7F86"/>
    <w:rsid w:val="00CF489A"/>
    <w:rsid w:val="00D4204C"/>
    <w:rsid w:val="00D43918"/>
    <w:rsid w:val="00D4552C"/>
    <w:rsid w:val="00D46738"/>
    <w:rsid w:val="00D477E2"/>
    <w:rsid w:val="00D52717"/>
    <w:rsid w:val="00D56839"/>
    <w:rsid w:val="00D56FD9"/>
    <w:rsid w:val="00D67AF6"/>
    <w:rsid w:val="00D70EF2"/>
    <w:rsid w:val="00DA146A"/>
    <w:rsid w:val="00DA5028"/>
    <w:rsid w:val="00DA5342"/>
    <w:rsid w:val="00DB3A25"/>
    <w:rsid w:val="00DB65FC"/>
    <w:rsid w:val="00DD4BBA"/>
    <w:rsid w:val="00DE5EC7"/>
    <w:rsid w:val="00E01BB9"/>
    <w:rsid w:val="00E1535F"/>
    <w:rsid w:val="00E23F76"/>
    <w:rsid w:val="00E360A2"/>
    <w:rsid w:val="00E43175"/>
    <w:rsid w:val="00E5503B"/>
    <w:rsid w:val="00E66B61"/>
    <w:rsid w:val="00E70D89"/>
    <w:rsid w:val="00E73274"/>
    <w:rsid w:val="00E84FDE"/>
    <w:rsid w:val="00E864B6"/>
    <w:rsid w:val="00E932F5"/>
    <w:rsid w:val="00E955A0"/>
    <w:rsid w:val="00EA6FE6"/>
    <w:rsid w:val="00EC7B7C"/>
    <w:rsid w:val="00ED332C"/>
    <w:rsid w:val="00EF21F1"/>
    <w:rsid w:val="00F00C55"/>
    <w:rsid w:val="00F21E45"/>
    <w:rsid w:val="00F2300F"/>
    <w:rsid w:val="00F44FA6"/>
    <w:rsid w:val="00F63B5D"/>
    <w:rsid w:val="00F64A5E"/>
    <w:rsid w:val="00F747F6"/>
    <w:rsid w:val="00F766B9"/>
    <w:rsid w:val="00F76A66"/>
    <w:rsid w:val="00F84049"/>
    <w:rsid w:val="00F85A12"/>
    <w:rsid w:val="00F90824"/>
    <w:rsid w:val="00FA3A2D"/>
    <w:rsid w:val="00FA769A"/>
    <w:rsid w:val="00FD1876"/>
    <w:rsid w:val="00FD2F28"/>
    <w:rsid w:val="00FD4379"/>
    <w:rsid w:val="00FF0C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1496F73"/>
  <w15:docId w15:val="{B7F1116B-BAA6-4131-AB78-12E2C6DD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69A"/>
    <w:pPr>
      <w:spacing w:after="0" w:line="240" w:lineRule="auto"/>
    </w:pPr>
    <w:rPr>
      <w:rFonts w:ascii="Times New Roman" w:eastAsia="Times New Roman" w:hAnsi="Times New Roman" w:cs="Times New Roman"/>
      <w:sz w:val="20"/>
      <w:szCs w:val="24"/>
      <w:lang w:eastAsia="fr-CA"/>
    </w:rPr>
  </w:style>
  <w:style w:type="paragraph" w:styleId="Titre1">
    <w:name w:val="heading 1"/>
    <w:basedOn w:val="Normal"/>
    <w:next w:val="Normal"/>
    <w:link w:val="Titre1Car"/>
    <w:qFormat/>
    <w:rsid w:val="00FA769A"/>
    <w:pPr>
      <w:keepNext/>
      <w:spacing w:before="240" w:after="60"/>
      <w:outlineLvl w:val="0"/>
    </w:pPr>
    <w:rPr>
      <w:rFonts w:cs="Arial"/>
      <w:b/>
      <w:bCs/>
      <w:kern w:val="32"/>
      <w:sz w:val="26"/>
      <w:szCs w:val="32"/>
    </w:rPr>
  </w:style>
  <w:style w:type="paragraph" w:styleId="Titre2">
    <w:name w:val="heading 2"/>
    <w:basedOn w:val="Normal"/>
    <w:next w:val="Normal"/>
    <w:link w:val="Titre2Car"/>
    <w:unhideWhenUsed/>
    <w:qFormat/>
    <w:rsid w:val="00FA769A"/>
    <w:pPr>
      <w:keepNext/>
      <w:spacing w:before="240" w:after="60"/>
      <w:ind w:left="142"/>
      <w:outlineLvl w:val="1"/>
    </w:pPr>
    <w:rPr>
      <w:rFonts w:cs="Arial"/>
      <w:b/>
      <w:bCs/>
      <w:iCs/>
      <w:sz w:val="22"/>
      <w:szCs w:val="28"/>
    </w:rPr>
  </w:style>
  <w:style w:type="paragraph" w:styleId="Titre3">
    <w:name w:val="heading 3"/>
    <w:basedOn w:val="Normal"/>
    <w:next w:val="Normal"/>
    <w:link w:val="Titre3Car"/>
    <w:uiPriority w:val="9"/>
    <w:unhideWhenUsed/>
    <w:qFormat/>
    <w:rsid w:val="001C4D28"/>
    <w:pPr>
      <w:keepNext/>
      <w:keepLines/>
      <w:spacing w:before="40"/>
      <w:outlineLvl w:val="2"/>
    </w:pPr>
    <w:rPr>
      <w:rFonts w:asciiTheme="majorHAnsi" w:eastAsiaTheme="majorEastAsia" w:hAnsiTheme="majorHAnsi" w:cstheme="majorBidi"/>
      <w:color w:val="243F60" w:themeColor="accent1" w:themeShade="7F"/>
      <w:sz w:val="24"/>
    </w:rPr>
  </w:style>
  <w:style w:type="paragraph" w:styleId="Titre4">
    <w:name w:val="heading 4"/>
    <w:basedOn w:val="Normal"/>
    <w:next w:val="Normal"/>
    <w:link w:val="Titre4Car"/>
    <w:uiPriority w:val="9"/>
    <w:semiHidden/>
    <w:unhideWhenUsed/>
    <w:qFormat/>
    <w:rsid w:val="008D5E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769A"/>
    <w:rPr>
      <w:rFonts w:ascii="Times New Roman" w:eastAsia="Times New Roman" w:hAnsi="Times New Roman" w:cs="Arial"/>
      <w:b/>
      <w:bCs/>
      <w:kern w:val="32"/>
      <w:sz w:val="26"/>
      <w:szCs w:val="32"/>
      <w:lang w:eastAsia="fr-CA"/>
    </w:rPr>
  </w:style>
  <w:style w:type="character" w:customStyle="1" w:styleId="Titre2Car">
    <w:name w:val="Titre 2 Car"/>
    <w:basedOn w:val="Policepardfaut"/>
    <w:link w:val="Titre2"/>
    <w:rsid w:val="00FA769A"/>
    <w:rPr>
      <w:rFonts w:ascii="Times New Roman" w:eastAsia="Times New Roman" w:hAnsi="Times New Roman" w:cs="Arial"/>
      <w:b/>
      <w:bCs/>
      <w:iCs/>
      <w:szCs w:val="28"/>
      <w:lang w:eastAsia="fr-CA"/>
    </w:rPr>
  </w:style>
  <w:style w:type="paragraph" w:styleId="Notedebasdepage">
    <w:name w:val="footnote text"/>
    <w:basedOn w:val="Normal"/>
    <w:link w:val="NotedebasdepageCar"/>
    <w:semiHidden/>
    <w:unhideWhenUsed/>
    <w:rsid w:val="00FA769A"/>
    <w:rPr>
      <w:szCs w:val="20"/>
    </w:rPr>
  </w:style>
  <w:style w:type="character" w:customStyle="1" w:styleId="NotedebasdepageCar">
    <w:name w:val="Note de bas de page Car"/>
    <w:basedOn w:val="Policepardfaut"/>
    <w:link w:val="Notedebasdepage"/>
    <w:semiHidden/>
    <w:rsid w:val="00FA769A"/>
    <w:rPr>
      <w:rFonts w:ascii="Times New Roman" w:eastAsia="Times New Roman" w:hAnsi="Times New Roman" w:cs="Times New Roman"/>
      <w:sz w:val="20"/>
      <w:szCs w:val="20"/>
      <w:lang w:eastAsia="fr-CA"/>
    </w:rPr>
  </w:style>
  <w:style w:type="paragraph" w:styleId="Commentaire">
    <w:name w:val="annotation text"/>
    <w:basedOn w:val="Normal"/>
    <w:link w:val="CommentaireCar"/>
    <w:unhideWhenUsed/>
    <w:rsid w:val="00FA769A"/>
    <w:rPr>
      <w:szCs w:val="20"/>
    </w:rPr>
  </w:style>
  <w:style w:type="character" w:customStyle="1" w:styleId="CommentaireCar">
    <w:name w:val="Commentaire Car"/>
    <w:basedOn w:val="Policepardfaut"/>
    <w:link w:val="Commentaire"/>
    <w:rsid w:val="00FA769A"/>
    <w:rPr>
      <w:rFonts w:ascii="Times New Roman" w:eastAsia="Times New Roman" w:hAnsi="Times New Roman" w:cs="Times New Roman"/>
      <w:sz w:val="20"/>
      <w:szCs w:val="20"/>
      <w:lang w:eastAsia="fr-CA"/>
    </w:rPr>
  </w:style>
  <w:style w:type="character" w:styleId="Appelnotedebasdep">
    <w:name w:val="footnote reference"/>
    <w:basedOn w:val="Policepardfaut"/>
    <w:semiHidden/>
    <w:unhideWhenUsed/>
    <w:rsid w:val="00FA769A"/>
    <w:rPr>
      <w:vertAlign w:val="superscript"/>
    </w:rPr>
  </w:style>
  <w:style w:type="character" w:styleId="Marquedecommentaire">
    <w:name w:val="annotation reference"/>
    <w:basedOn w:val="Policepardfaut"/>
    <w:semiHidden/>
    <w:unhideWhenUsed/>
    <w:rsid w:val="00FA769A"/>
    <w:rPr>
      <w:sz w:val="16"/>
      <w:szCs w:val="16"/>
    </w:rPr>
  </w:style>
  <w:style w:type="paragraph" w:styleId="Textedebulles">
    <w:name w:val="Balloon Text"/>
    <w:basedOn w:val="Normal"/>
    <w:link w:val="TextedebullesCar"/>
    <w:uiPriority w:val="99"/>
    <w:semiHidden/>
    <w:unhideWhenUsed/>
    <w:rsid w:val="00FA769A"/>
    <w:rPr>
      <w:rFonts w:ascii="Tahoma" w:hAnsi="Tahoma" w:cs="Tahoma"/>
      <w:sz w:val="16"/>
      <w:szCs w:val="16"/>
    </w:rPr>
  </w:style>
  <w:style w:type="character" w:customStyle="1" w:styleId="TextedebullesCar">
    <w:name w:val="Texte de bulles Car"/>
    <w:basedOn w:val="Policepardfaut"/>
    <w:link w:val="Textedebulles"/>
    <w:uiPriority w:val="99"/>
    <w:semiHidden/>
    <w:rsid w:val="00FA769A"/>
    <w:rPr>
      <w:rFonts w:ascii="Tahoma" w:eastAsia="Times New Roman" w:hAnsi="Tahoma" w:cs="Tahoma"/>
      <w:sz w:val="16"/>
      <w:szCs w:val="16"/>
      <w:lang w:eastAsia="fr-CA"/>
    </w:rPr>
  </w:style>
  <w:style w:type="paragraph" w:styleId="En-tte">
    <w:name w:val="header"/>
    <w:basedOn w:val="Normal"/>
    <w:link w:val="En-tteCar"/>
    <w:uiPriority w:val="99"/>
    <w:unhideWhenUsed/>
    <w:rsid w:val="002A7BCC"/>
    <w:pPr>
      <w:tabs>
        <w:tab w:val="center" w:pos="4320"/>
        <w:tab w:val="right" w:pos="8640"/>
      </w:tabs>
    </w:pPr>
  </w:style>
  <w:style w:type="character" w:customStyle="1" w:styleId="En-tteCar">
    <w:name w:val="En-tête Car"/>
    <w:basedOn w:val="Policepardfaut"/>
    <w:link w:val="En-tte"/>
    <w:uiPriority w:val="99"/>
    <w:rsid w:val="002A7BCC"/>
    <w:rPr>
      <w:rFonts w:ascii="Times New Roman" w:eastAsia="Times New Roman" w:hAnsi="Times New Roman" w:cs="Times New Roman"/>
      <w:sz w:val="20"/>
      <w:szCs w:val="24"/>
      <w:lang w:eastAsia="fr-CA"/>
    </w:rPr>
  </w:style>
  <w:style w:type="paragraph" w:styleId="Pieddepage">
    <w:name w:val="footer"/>
    <w:basedOn w:val="Normal"/>
    <w:link w:val="PieddepageCar"/>
    <w:uiPriority w:val="99"/>
    <w:unhideWhenUsed/>
    <w:rsid w:val="002A7BCC"/>
    <w:pPr>
      <w:tabs>
        <w:tab w:val="center" w:pos="4320"/>
        <w:tab w:val="right" w:pos="8640"/>
      </w:tabs>
    </w:pPr>
  </w:style>
  <w:style w:type="character" w:customStyle="1" w:styleId="PieddepageCar">
    <w:name w:val="Pied de page Car"/>
    <w:basedOn w:val="Policepardfaut"/>
    <w:link w:val="Pieddepage"/>
    <w:uiPriority w:val="99"/>
    <w:rsid w:val="002A7BCC"/>
    <w:rPr>
      <w:rFonts w:ascii="Times New Roman" w:eastAsia="Times New Roman" w:hAnsi="Times New Roman" w:cs="Times New Roman"/>
      <w:sz w:val="20"/>
      <w:szCs w:val="24"/>
      <w:lang w:eastAsia="fr-CA"/>
    </w:rPr>
  </w:style>
  <w:style w:type="paragraph" w:styleId="Objetducommentaire">
    <w:name w:val="annotation subject"/>
    <w:basedOn w:val="Commentaire"/>
    <w:next w:val="Commentaire"/>
    <w:link w:val="ObjetducommentaireCar"/>
    <w:uiPriority w:val="99"/>
    <w:semiHidden/>
    <w:unhideWhenUsed/>
    <w:rsid w:val="00D477E2"/>
    <w:rPr>
      <w:b/>
      <w:bCs/>
    </w:rPr>
  </w:style>
  <w:style w:type="character" w:customStyle="1" w:styleId="ObjetducommentaireCar">
    <w:name w:val="Objet du commentaire Car"/>
    <w:basedOn w:val="CommentaireCar"/>
    <w:link w:val="Objetducommentaire"/>
    <w:uiPriority w:val="99"/>
    <w:semiHidden/>
    <w:rsid w:val="00D477E2"/>
    <w:rPr>
      <w:rFonts w:ascii="Times New Roman" w:eastAsia="Times New Roman" w:hAnsi="Times New Roman" w:cs="Times New Roman"/>
      <w:b/>
      <w:bCs/>
      <w:sz w:val="20"/>
      <w:szCs w:val="20"/>
      <w:lang w:eastAsia="fr-CA"/>
    </w:rPr>
  </w:style>
  <w:style w:type="paragraph" w:styleId="Rvision">
    <w:name w:val="Revision"/>
    <w:hidden/>
    <w:uiPriority w:val="99"/>
    <w:semiHidden/>
    <w:rsid w:val="00D477E2"/>
    <w:pPr>
      <w:spacing w:after="0" w:line="240" w:lineRule="auto"/>
    </w:pPr>
    <w:rPr>
      <w:rFonts w:ascii="Times New Roman" w:eastAsia="Times New Roman" w:hAnsi="Times New Roman" w:cs="Times New Roman"/>
      <w:sz w:val="20"/>
      <w:szCs w:val="24"/>
      <w:lang w:eastAsia="fr-CA"/>
    </w:rPr>
  </w:style>
  <w:style w:type="character" w:styleId="Lienhypertexte">
    <w:name w:val="Hyperlink"/>
    <w:basedOn w:val="Policepardfaut"/>
    <w:uiPriority w:val="99"/>
    <w:unhideWhenUsed/>
    <w:rsid w:val="00AB4623"/>
    <w:rPr>
      <w:color w:val="0000FF" w:themeColor="hyperlink"/>
      <w:u w:val="single"/>
    </w:rPr>
  </w:style>
  <w:style w:type="character" w:styleId="Lienhypertextesuivivisit">
    <w:name w:val="FollowedHyperlink"/>
    <w:basedOn w:val="Policepardfaut"/>
    <w:uiPriority w:val="99"/>
    <w:semiHidden/>
    <w:unhideWhenUsed/>
    <w:rsid w:val="00A62E07"/>
    <w:rPr>
      <w:color w:val="800080" w:themeColor="followedHyperlink"/>
      <w:u w:val="single"/>
    </w:rPr>
  </w:style>
  <w:style w:type="character" w:styleId="Accentuation">
    <w:name w:val="Emphasis"/>
    <w:basedOn w:val="Policepardfaut"/>
    <w:uiPriority w:val="20"/>
    <w:qFormat/>
    <w:rsid w:val="00546B1C"/>
    <w:rPr>
      <w:i/>
      <w:iCs/>
    </w:rPr>
  </w:style>
  <w:style w:type="character" w:styleId="Numrodeligne">
    <w:name w:val="line number"/>
    <w:basedOn w:val="Policepardfaut"/>
    <w:uiPriority w:val="99"/>
    <w:semiHidden/>
    <w:unhideWhenUsed/>
    <w:rsid w:val="00CA6119"/>
  </w:style>
  <w:style w:type="paragraph" w:styleId="Paragraphedeliste">
    <w:name w:val="List Paragraph"/>
    <w:basedOn w:val="Normal"/>
    <w:uiPriority w:val="34"/>
    <w:qFormat/>
    <w:rsid w:val="00B42C3A"/>
    <w:pPr>
      <w:ind w:left="720"/>
      <w:contextualSpacing/>
    </w:pPr>
  </w:style>
  <w:style w:type="paragraph" w:styleId="Bibliographie">
    <w:name w:val="Bibliography"/>
    <w:basedOn w:val="Normal"/>
    <w:next w:val="Normal"/>
    <w:uiPriority w:val="37"/>
    <w:unhideWhenUsed/>
    <w:rsid w:val="0040078A"/>
    <w:pPr>
      <w:spacing w:line="480" w:lineRule="auto"/>
      <w:ind w:left="720" w:hanging="720"/>
    </w:pPr>
  </w:style>
  <w:style w:type="paragraph" w:styleId="NormalWeb">
    <w:name w:val="Normal (Web)"/>
    <w:basedOn w:val="Normal"/>
    <w:uiPriority w:val="99"/>
    <w:semiHidden/>
    <w:unhideWhenUsed/>
    <w:rsid w:val="002449DD"/>
    <w:pPr>
      <w:spacing w:before="100" w:beforeAutospacing="1" w:after="100" w:afterAutospacing="1"/>
    </w:pPr>
    <w:rPr>
      <w:sz w:val="24"/>
    </w:rPr>
  </w:style>
  <w:style w:type="character" w:customStyle="1" w:styleId="Titre4Car">
    <w:name w:val="Titre 4 Car"/>
    <w:basedOn w:val="Policepardfaut"/>
    <w:link w:val="Titre4"/>
    <w:uiPriority w:val="9"/>
    <w:semiHidden/>
    <w:rsid w:val="008D5E4C"/>
    <w:rPr>
      <w:rFonts w:asciiTheme="majorHAnsi" w:eastAsiaTheme="majorEastAsia" w:hAnsiTheme="majorHAnsi" w:cstheme="majorBidi"/>
      <w:i/>
      <w:iCs/>
      <w:color w:val="365F91" w:themeColor="accent1" w:themeShade="BF"/>
      <w:sz w:val="20"/>
      <w:szCs w:val="24"/>
      <w:lang w:eastAsia="fr-CA"/>
    </w:rPr>
  </w:style>
  <w:style w:type="character" w:customStyle="1" w:styleId="Titre3Car">
    <w:name w:val="Titre 3 Car"/>
    <w:basedOn w:val="Policepardfaut"/>
    <w:link w:val="Titre3"/>
    <w:uiPriority w:val="9"/>
    <w:rsid w:val="001C4D28"/>
    <w:rPr>
      <w:rFonts w:asciiTheme="majorHAnsi" w:eastAsiaTheme="majorEastAsia" w:hAnsiTheme="majorHAnsi" w:cstheme="majorBidi"/>
      <w:color w:val="243F60" w:themeColor="accent1" w:themeShade="7F"/>
      <w:sz w:val="24"/>
      <w:szCs w:val="24"/>
      <w:lang w:eastAsia="fr-CA"/>
    </w:rPr>
  </w:style>
  <w:style w:type="paragraph" w:styleId="Sansinterligne">
    <w:name w:val="No Spacing"/>
    <w:uiPriority w:val="1"/>
    <w:qFormat/>
    <w:rsid w:val="001C4D28"/>
    <w:pPr>
      <w:spacing w:after="0" w:line="240" w:lineRule="auto"/>
    </w:pPr>
    <w:rPr>
      <w:rFonts w:ascii="Times New Roman" w:eastAsia="Times New Roman" w:hAnsi="Times New Roman" w:cs="Times New Roman"/>
      <w:sz w:val="20"/>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7882">
      <w:bodyDiv w:val="1"/>
      <w:marLeft w:val="0"/>
      <w:marRight w:val="0"/>
      <w:marTop w:val="0"/>
      <w:marBottom w:val="0"/>
      <w:divBdr>
        <w:top w:val="none" w:sz="0" w:space="0" w:color="auto"/>
        <w:left w:val="none" w:sz="0" w:space="0" w:color="auto"/>
        <w:bottom w:val="none" w:sz="0" w:space="0" w:color="auto"/>
        <w:right w:val="none" w:sz="0" w:space="0" w:color="auto"/>
      </w:divBdr>
    </w:div>
    <w:div w:id="161822574">
      <w:bodyDiv w:val="1"/>
      <w:marLeft w:val="0"/>
      <w:marRight w:val="0"/>
      <w:marTop w:val="0"/>
      <w:marBottom w:val="0"/>
      <w:divBdr>
        <w:top w:val="none" w:sz="0" w:space="0" w:color="auto"/>
        <w:left w:val="none" w:sz="0" w:space="0" w:color="auto"/>
        <w:bottom w:val="none" w:sz="0" w:space="0" w:color="auto"/>
        <w:right w:val="none" w:sz="0" w:space="0" w:color="auto"/>
      </w:divBdr>
    </w:div>
    <w:div w:id="760640591">
      <w:bodyDiv w:val="1"/>
      <w:marLeft w:val="0"/>
      <w:marRight w:val="0"/>
      <w:marTop w:val="0"/>
      <w:marBottom w:val="0"/>
      <w:divBdr>
        <w:top w:val="none" w:sz="0" w:space="0" w:color="auto"/>
        <w:left w:val="none" w:sz="0" w:space="0" w:color="auto"/>
        <w:bottom w:val="none" w:sz="0" w:space="0" w:color="auto"/>
        <w:right w:val="none" w:sz="0" w:space="0" w:color="auto"/>
      </w:divBdr>
    </w:div>
    <w:div w:id="792872408">
      <w:bodyDiv w:val="1"/>
      <w:marLeft w:val="0"/>
      <w:marRight w:val="0"/>
      <w:marTop w:val="0"/>
      <w:marBottom w:val="0"/>
      <w:divBdr>
        <w:top w:val="none" w:sz="0" w:space="0" w:color="auto"/>
        <w:left w:val="none" w:sz="0" w:space="0" w:color="auto"/>
        <w:bottom w:val="none" w:sz="0" w:space="0" w:color="auto"/>
        <w:right w:val="none" w:sz="0" w:space="0" w:color="auto"/>
      </w:divBdr>
    </w:div>
    <w:div w:id="968558837">
      <w:bodyDiv w:val="1"/>
      <w:marLeft w:val="0"/>
      <w:marRight w:val="0"/>
      <w:marTop w:val="0"/>
      <w:marBottom w:val="0"/>
      <w:divBdr>
        <w:top w:val="none" w:sz="0" w:space="0" w:color="auto"/>
        <w:left w:val="none" w:sz="0" w:space="0" w:color="auto"/>
        <w:bottom w:val="none" w:sz="0" w:space="0" w:color="auto"/>
        <w:right w:val="none" w:sz="0" w:space="0" w:color="auto"/>
      </w:divBdr>
      <w:divsChild>
        <w:div w:id="397094593">
          <w:marLeft w:val="0"/>
          <w:marRight w:val="0"/>
          <w:marTop w:val="0"/>
          <w:marBottom w:val="0"/>
          <w:divBdr>
            <w:top w:val="none" w:sz="0" w:space="0" w:color="auto"/>
            <w:left w:val="none" w:sz="0" w:space="0" w:color="auto"/>
            <w:bottom w:val="none" w:sz="0" w:space="0" w:color="auto"/>
            <w:right w:val="none" w:sz="0" w:space="0" w:color="auto"/>
          </w:divBdr>
          <w:divsChild>
            <w:div w:id="6375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7700">
      <w:bodyDiv w:val="1"/>
      <w:marLeft w:val="0"/>
      <w:marRight w:val="0"/>
      <w:marTop w:val="0"/>
      <w:marBottom w:val="0"/>
      <w:divBdr>
        <w:top w:val="none" w:sz="0" w:space="0" w:color="auto"/>
        <w:left w:val="none" w:sz="0" w:space="0" w:color="auto"/>
        <w:bottom w:val="none" w:sz="0" w:space="0" w:color="auto"/>
        <w:right w:val="none" w:sz="0" w:space="0" w:color="auto"/>
      </w:divBdr>
      <w:divsChild>
        <w:div w:id="922252995">
          <w:marLeft w:val="0"/>
          <w:marRight w:val="0"/>
          <w:marTop w:val="0"/>
          <w:marBottom w:val="0"/>
          <w:divBdr>
            <w:top w:val="none" w:sz="0" w:space="0" w:color="auto"/>
            <w:left w:val="none" w:sz="0" w:space="0" w:color="auto"/>
            <w:bottom w:val="none" w:sz="0" w:space="0" w:color="auto"/>
            <w:right w:val="none" w:sz="0" w:space="0" w:color="auto"/>
          </w:divBdr>
          <w:divsChild>
            <w:div w:id="16127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1914">
      <w:bodyDiv w:val="1"/>
      <w:marLeft w:val="0"/>
      <w:marRight w:val="0"/>
      <w:marTop w:val="0"/>
      <w:marBottom w:val="0"/>
      <w:divBdr>
        <w:top w:val="none" w:sz="0" w:space="0" w:color="auto"/>
        <w:left w:val="none" w:sz="0" w:space="0" w:color="auto"/>
        <w:bottom w:val="none" w:sz="0" w:space="0" w:color="auto"/>
        <w:right w:val="none" w:sz="0" w:space="0" w:color="auto"/>
      </w:divBdr>
      <w:divsChild>
        <w:div w:id="1012956160">
          <w:marLeft w:val="0"/>
          <w:marRight w:val="0"/>
          <w:marTop w:val="0"/>
          <w:marBottom w:val="0"/>
          <w:divBdr>
            <w:top w:val="none" w:sz="0" w:space="0" w:color="auto"/>
            <w:left w:val="none" w:sz="0" w:space="0" w:color="auto"/>
            <w:bottom w:val="none" w:sz="0" w:space="0" w:color="auto"/>
            <w:right w:val="none" w:sz="0" w:space="0" w:color="auto"/>
          </w:divBdr>
          <w:divsChild>
            <w:div w:id="17195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5189">
      <w:bodyDiv w:val="1"/>
      <w:marLeft w:val="0"/>
      <w:marRight w:val="0"/>
      <w:marTop w:val="0"/>
      <w:marBottom w:val="0"/>
      <w:divBdr>
        <w:top w:val="none" w:sz="0" w:space="0" w:color="auto"/>
        <w:left w:val="none" w:sz="0" w:space="0" w:color="auto"/>
        <w:bottom w:val="none" w:sz="0" w:space="0" w:color="auto"/>
        <w:right w:val="none" w:sz="0" w:space="0" w:color="auto"/>
      </w:divBdr>
      <w:divsChild>
        <w:div w:id="889998220">
          <w:marLeft w:val="0"/>
          <w:marRight w:val="0"/>
          <w:marTop w:val="0"/>
          <w:marBottom w:val="0"/>
          <w:divBdr>
            <w:top w:val="none" w:sz="0" w:space="0" w:color="auto"/>
            <w:left w:val="none" w:sz="0" w:space="0" w:color="auto"/>
            <w:bottom w:val="none" w:sz="0" w:space="0" w:color="auto"/>
            <w:right w:val="none" w:sz="0" w:space="0" w:color="auto"/>
          </w:divBdr>
          <w:divsChild>
            <w:div w:id="7115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8192">
      <w:bodyDiv w:val="1"/>
      <w:marLeft w:val="0"/>
      <w:marRight w:val="0"/>
      <w:marTop w:val="0"/>
      <w:marBottom w:val="0"/>
      <w:divBdr>
        <w:top w:val="none" w:sz="0" w:space="0" w:color="auto"/>
        <w:left w:val="none" w:sz="0" w:space="0" w:color="auto"/>
        <w:bottom w:val="none" w:sz="0" w:space="0" w:color="auto"/>
        <w:right w:val="none" w:sz="0" w:space="0" w:color="auto"/>
      </w:divBdr>
      <w:divsChild>
        <w:div w:id="702902265">
          <w:marLeft w:val="0"/>
          <w:marRight w:val="0"/>
          <w:marTop w:val="0"/>
          <w:marBottom w:val="0"/>
          <w:divBdr>
            <w:top w:val="none" w:sz="0" w:space="0" w:color="auto"/>
            <w:left w:val="none" w:sz="0" w:space="0" w:color="auto"/>
            <w:bottom w:val="none" w:sz="0" w:space="0" w:color="auto"/>
            <w:right w:val="none" w:sz="0" w:space="0" w:color="auto"/>
          </w:divBdr>
          <w:divsChild>
            <w:div w:id="11034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0518">
      <w:bodyDiv w:val="1"/>
      <w:marLeft w:val="0"/>
      <w:marRight w:val="0"/>
      <w:marTop w:val="0"/>
      <w:marBottom w:val="0"/>
      <w:divBdr>
        <w:top w:val="none" w:sz="0" w:space="0" w:color="auto"/>
        <w:left w:val="none" w:sz="0" w:space="0" w:color="auto"/>
        <w:bottom w:val="none" w:sz="0" w:space="0" w:color="auto"/>
        <w:right w:val="none" w:sz="0" w:space="0" w:color="auto"/>
      </w:divBdr>
    </w:div>
    <w:div w:id="1675303479">
      <w:bodyDiv w:val="1"/>
      <w:marLeft w:val="0"/>
      <w:marRight w:val="0"/>
      <w:marTop w:val="0"/>
      <w:marBottom w:val="0"/>
      <w:divBdr>
        <w:top w:val="none" w:sz="0" w:space="0" w:color="auto"/>
        <w:left w:val="none" w:sz="0" w:space="0" w:color="auto"/>
        <w:bottom w:val="none" w:sz="0" w:space="0" w:color="auto"/>
        <w:right w:val="none" w:sz="0" w:space="0" w:color="auto"/>
      </w:divBdr>
      <w:divsChild>
        <w:div w:id="1152285270">
          <w:marLeft w:val="0"/>
          <w:marRight w:val="0"/>
          <w:marTop w:val="0"/>
          <w:marBottom w:val="0"/>
          <w:divBdr>
            <w:top w:val="none" w:sz="0" w:space="0" w:color="auto"/>
            <w:left w:val="none" w:sz="0" w:space="0" w:color="auto"/>
            <w:bottom w:val="none" w:sz="0" w:space="0" w:color="auto"/>
            <w:right w:val="none" w:sz="0" w:space="0" w:color="auto"/>
          </w:divBdr>
          <w:divsChild>
            <w:div w:id="17979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739">
      <w:bodyDiv w:val="1"/>
      <w:marLeft w:val="0"/>
      <w:marRight w:val="0"/>
      <w:marTop w:val="0"/>
      <w:marBottom w:val="0"/>
      <w:divBdr>
        <w:top w:val="none" w:sz="0" w:space="0" w:color="auto"/>
        <w:left w:val="none" w:sz="0" w:space="0" w:color="auto"/>
        <w:bottom w:val="none" w:sz="0" w:space="0" w:color="auto"/>
        <w:right w:val="none" w:sz="0" w:space="0" w:color="auto"/>
      </w:divBdr>
      <w:divsChild>
        <w:div w:id="271863926">
          <w:marLeft w:val="0"/>
          <w:marRight w:val="0"/>
          <w:marTop w:val="0"/>
          <w:marBottom w:val="0"/>
          <w:divBdr>
            <w:top w:val="none" w:sz="0" w:space="0" w:color="auto"/>
            <w:left w:val="none" w:sz="0" w:space="0" w:color="auto"/>
            <w:bottom w:val="none" w:sz="0" w:space="0" w:color="auto"/>
            <w:right w:val="none" w:sz="0" w:space="0" w:color="auto"/>
          </w:divBdr>
          <w:divsChild>
            <w:div w:id="3507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5078">
      <w:bodyDiv w:val="1"/>
      <w:marLeft w:val="0"/>
      <w:marRight w:val="0"/>
      <w:marTop w:val="0"/>
      <w:marBottom w:val="0"/>
      <w:divBdr>
        <w:top w:val="none" w:sz="0" w:space="0" w:color="auto"/>
        <w:left w:val="none" w:sz="0" w:space="0" w:color="auto"/>
        <w:bottom w:val="none" w:sz="0" w:space="0" w:color="auto"/>
        <w:right w:val="none" w:sz="0" w:space="0" w:color="auto"/>
      </w:divBdr>
      <w:divsChild>
        <w:div w:id="498231803">
          <w:marLeft w:val="0"/>
          <w:marRight w:val="0"/>
          <w:marTop w:val="0"/>
          <w:marBottom w:val="0"/>
          <w:divBdr>
            <w:top w:val="none" w:sz="0" w:space="0" w:color="auto"/>
            <w:left w:val="none" w:sz="0" w:space="0" w:color="auto"/>
            <w:bottom w:val="none" w:sz="0" w:space="0" w:color="auto"/>
            <w:right w:val="none" w:sz="0" w:space="0" w:color="auto"/>
          </w:divBdr>
        </w:div>
        <w:div w:id="1516068496">
          <w:marLeft w:val="0"/>
          <w:marRight w:val="0"/>
          <w:marTop w:val="0"/>
          <w:marBottom w:val="0"/>
          <w:divBdr>
            <w:top w:val="none" w:sz="0" w:space="0" w:color="auto"/>
            <w:left w:val="none" w:sz="0" w:space="0" w:color="auto"/>
            <w:bottom w:val="none" w:sz="0" w:space="0" w:color="auto"/>
            <w:right w:val="none" w:sz="0" w:space="0" w:color="auto"/>
          </w:divBdr>
        </w:div>
      </w:divsChild>
    </w:div>
    <w:div w:id="1908107461">
      <w:bodyDiv w:val="1"/>
      <w:marLeft w:val="0"/>
      <w:marRight w:val="0"/>
      <w:marTop w:val="0"/>
      <w:marBottom w:val="0"/>
      <w:divBdr>
        <w:top w:val="none" w:sz="0" w:space="0" w:color="auto"/>
        <w:left w:val="none" w:sz="0" w:space="0" w:color="auto"/>
        <w:bottom w:val="none" w:sz="0" w:space="0" w:color="auto"/>
        <w:right w:val="none" w:sz="0" w:space="0" w:color="auto"/>
      </w:divBdr>
    </w:div>
    <w:div w:id="1912302900">
      <w:bodyDiv w:val="1"/>
      <w:marLeft w:val="0"/>
      <w:marRight w:val="0"/>
      <w:marTop w:val="0"/>
      <w:marBottom w:val="0"/>
      <w:divBdr>
        <w:top w:val="none" w:sz="0" w:space="0" w:color="auto"/>
        <w:left w:val="none" w:sz="0" w:space="0" w:color="auto"/>
        <w:bottom w:val="none" w:sz="0" w:space="0" w:color="auto"/>
        <w:right w:val="none" w:sz="0" w:space="0" w:color="auto"/>
      </w:divBdr>
      <w:divsChild>
        <w:div w:id="1836071780">
          <w:marLeft w:val="0"/>
          <w:marRight w:val="0"/>
          <w:marTop w:val="0"/>
          <w:marBottom w:val="0"/>
          <w:divBdr>
            <w:top w:val="none" w:sz="0" w:space="0" w:color="auto"/>
            <w:left w:val="none" w:sz="0" w:space="0" w:color="auto"/>
            <w:bottom w:val="none" w:sz="0" w:space="0" w:color="auto"/>
            <w:right w:val="none" w:sz="0" w:space="0" w:color="auto"/>
          </w:divBdr>
          <w:divsChild>
            <w:div w:id="843473872">
              <w:marLeft w:val="0"/>
              <w:marRight w:val="0"/>
              <w:marTop w:val="0"/>
              <w:marBottom w:val="0"/>
              <w:divBdr>
                <w:top w:val="none" w:sz="0" w:space="0" w:color="auto"/>
                <w:left w:val="none" w:sz="0" w:space="0" w:color="auto"/>
                <w:bottom w:val="none" w:sz="0" w:space="0" w:color="auto"/>
                <w:right w:val="none" w:sz="0" w:space="0" w:color="auto"/>
              </w:divBdr>
            </w:div>
            <w:div w:id="1436750847">
              <w:marLeft w:val="0"/>
              <w:marRight w:val="0"/>
              <w:marTop w:val="0"/>
              <w:marBottom w:val="0"/>
              <w:divBdr>
                <w:top w:val="none" w:sz="0" w:space="0" w:color="auto"/>
                <w:left w:val="none" w:sz="0" w:space="0" w:color="auto"/>
                <w:bottom w:val="none" w:sz="0" w:space="0" w:color="auto"/>
                <w:right w:val="none" w:sz="0" w:space="0" w:color="auto"/>
              </w:divBdr>
            </w:div>
            <w:div w:id="915095368">
              <w:marLeft w:val="0"/>
              <w:marRight w:val="0"/>
              <w:marTop w:val="0"/>
              <w:marBottom w:val="0"/>
              <w:divBdr>
                <w:top w:val="none" w:sz="0" w:space="0" w:color="auto"/>
                <w:left w:val="none" w:sz="0" w:space="0" w:color="auto"/>
                <w:bottom w:val="none" w:sz="0" w:space="0" w:color="auto"/>
                <w:right w:val="none" w:sz="0" w:space="0" w:color="auto"/>
              </w:divBdr>
            </w:div>
            <w:div w:id="1096704826">
              <w:marLeft w:val="0"/>
              <w:marRight w:val="0"/>
              <w:marTop w:val="0"/>
              <w:marBottom w:val="0"/>
              <w:divBdr>
                <w:top w:val="none" w:sz="0" w:space="0" w:color="auto"/>
                <w:left w:val="none" w:sz="0" w:space="0" w:color="auto"/>
                <w:bottom w:val="none" w:sz="0" w:space="0" w:color="auto"/>
                <w:right w:val="none" w:sz="0" w:space="0" w:color="auto"/>
              </w:divBdr>
            </w:div>
            <w:div w:id="1453984374">
              <w:marLeft w:val="0"/>
              <w:marRight w:val="0"/>
              <w:marTop w:val="0"/>
              <w:marBottom w:val="0"/>
              <w:divBdr>
                <w:top w:val="none" w:sz="0" w:space="0" w:color="auto"/>
                <w:left w:val="none" w:sz="0" w:space="0" w:color="auto"/>
                <w:bottom w:val="none" w:sz="0" w:space="0" w:color="auto"/>
                <w:right w:val="none" w:sz="0" w:space="0" w:color="auto"/>
              </w:divBdr>
            </w:div>
            <w:div w:id="1379011109">
              <w:marLeft w:val="0"/>
              <w:marRight w:val="0"/>
              <w:marTop w:val="0"/>
              <w:marBottom w:val="0"/>
              <w:divBdr>
                <w:top w:val="none" w:sz="0" w:space="0" w:color="auto"/>
                <w:left w:val="none" w:sz="0" w:space="0" w:color="auto"/>
                <w:bottom w:val="none" w:sz="0" w:space="0" w:color="auto"/>
                <w:right w:val="none" w:sz="0" w:space="0" w:color="auto"/>
              </w:divBdr>
            </w:div>
            <w:div w:id="1000933980">
              <w:marLeft w:val="0"/>
              <w:marRight w:val="0"/>
              <w:marTop w:val="0"/>
              <w:marBottom w:val="0"/>
              <w:divBdr>
                <w:top w:val="none" w:sz="0" w:space="0" w:color="auto"/>
                <w:left w:val="none" w:sz="0" w:space="0" w:color="auto"/>
                <w:bottom w:val="none" w:sz="0" w:space="0" w:color="auto"/>
                <w:right w:val="none" w:sz="0" w:space="0" w:color="auto"/>
              </w:divBdr>
            </w:div>
            <w:div w:id="1845316805">
              <w:marLeft w:val="0"/>
              <w:marRight w:val="0"/>
              <w:marTop w:val="0"/>
              <w:marBottom w:val="0"/>
              <w:divBdr>
                <w:top w:val="none" w:sz="0" w:space="0" w:color="auto"/>
                <w:left w:val="none" w:sz="0" w:space="0" w:color="auto"/>
                <w:bottom w:val="none" w:sz="0" w:space="0" w:color="auto"/>
                <w:right w:val="none" w:sz="0" w:space="0" w:color="auto"/>
              </w:divBdr>
            </w:div>
            <w:div w:id="804935651">
              <w:marLeft w:val="0"/>
              <w:marRight w:val="0"/>
              <w:marTop w:val="0"/>
              <w:marBottom w:val="0"/>
              <w:divBdr>
                <w:top w:val="none" w:sz="0" w:space="0" w:color="auto"/>
                <w:left w:val="none" w:sz="0" w:space="0" w:color="auto"/>
                <w:bottom w:val="none" w:sz="0" w:space="0" w:color="auto"/>
                <w:right w:val="none" w:sz="0" w:space="0" w:color="auto"/>
              </w:divBdr>
            </w:div>
            <w:div w:id="909927468">
              <w:marLeft w:val="0"/>
              <w:marRight w:val="0"/>
              <w:marTop w:val="0"/>
              <w:marBottom w:val="0"/>
              <w:divBdr>
                <w:top w:val="none" w:sz="0" w:space="0" w:color="auto"/>
                <w:left w:val="none" w:sz="0" w:space="0" w:color="auto"/>
                <w:bottom w:val="none" w:sz="0" w:space="0" w:color="auto"/>
                <w:right w:val="none" w:sz="0" w:space="0" w:color="auto"/>
              </w:divBdr>
            </w:div>
            <w:div w:id="288249174">
              <w:marLeft w:val="0"/>
              <w:marRight w:val="0"/>
              <w:marTop w:val="0"/>
              <w:marBottom w:val="0"/>
              <w:divBdr>
                <w:top w:val="none" w:sz="0" w:space="0" w:color="auto"/>
                <w:left w:val="none" w:sz="0" w:space="0" w:color="auto"/>
                <w:bottom w:val="none" w:sz="0" w:space="0" w:color="auto"/>
                <w:right w:val="none" w:sz="0" w:space="0" w:color="auto"/>
              </w:divBdr>
            </w:div>
            <w:div w:id="1680808679">
              <w:marLeft w:val="0"/>
              <w:marRight w:val="0"/>
              <w:marTop w:val="0"/>
              <w:marBottom w:val="0"/>
              <w:divBdr>
                <w:top w:val="none" w:sz="0" w:space="0" w:color="auto"/>
                <w:left w:val="none" w:sz="0" w:space="0" w:color="auto"/>
                <w:bottom w:val="none" w:sz="0" w:space="0" w:color="auto"/>
                <w:right w:val="none" w:sz="0" w:space="0" w:color="auto"/>
              </w:divBdr>
            </w:div>
            <w:div w:id="522743183">
              <w:marLeft w:val="0"/>
              <w:marRight w:val="0"/>
              <w:marTop w:val="0"/>
              <w:marBottom w:val="0"/>
              <w:divBdr>
                <w:top w:val="none" w:sz="0" w:space="0" w:color="auto"/>
                <w:left w:val="none" w:sz="0" w:space="0" w:color="auto"/>
                <w:bottom w:val="none" w:sz="0" w:space="0" w:color="auto"/>
                <w:right w:val="none" w:sz="0" w:space="0" w:color="auto"/>
              </w:divBdr>
            </w:div>
            <w:div w:id="897932036">
              <w:marLeft w:val="0"/>
              <w:marRight w:val="0"/>
              <w:marTop w:val="0"/>
              <w:marBottom w:val="0"/>
              <w:divBdr>
                <w:top w:val="none" w:sz="0" w:space="0" w:color="auto"/>
                <w:left w:val="none" w:sz="0" w:space="0" w:color="auto"/>
                <w:bottom w:val="none" w:sz="0" w:space="0" w:color="auto"/>
                <w:right w:val="none" w:sz="0" w:space="0" w:color="auto"/>
              </w:divBdr>
            </w:div>
            <w:div w:id="1174684030">
              <w:marLeft w:val="0"/>
              <w:marRight w:val="0"/>
              <w:marTop w:val="0"/>
              <w:marBottom w:val="0"/>
              <w:divBdr>
                <w:top w:val="none" w:sz="0" w:space="0" w:color="auto"/>
                <w:left w:val="none" w:sz="0" w:space="0" w:color="auto"/>
                <w:bottom w:val="none" w:sz="0" w:space="0" w:color="auto"/>
                <w:right w:val="none" w:sz="0" w:space="0" w:color="auto"/>
              </w:divBdr>
            </w:div>
            <w:div w:id="129979154">
              <w:marLeft w:val="0"/>
              <w:marRight w:val="0"/>
              <w:marTop w:val="0"/>
              <w:marBottom w:val="0"/>
              <w:divBdr>
                <w:top w:val="none" w:sz="0" w:space="0" w:color="auto"/>
                <w:left w:val="none" w:sz="0" w:space="0" w:color="auto"/>
                <w:bottom w:val="none" w:sz="0" w:space="0" w:color="auto"/>
                <w:right w:val="none" w:sz="0" w:space="0" w:color="auto"/>
              </w:divBdr>
            </w:div>
            <w:div w:id="1814981730">
              <w:marLeft w:val="0"/>
              <w:marRight w:val="0"/>
              <w:marTop w:val="0"/>
              <w:marBottom w:val="0"/>
              <w:divBdr>
                <w:top w:val="none" w:sz="0" w:space="0" w:color="auto"/>
                <w:left w:val="none" w:sz="0" w:space="0" w:color="auto"/>
                <w:bottom w:val="none" w:sz="0" w:space="0" w:color="auto"/>
                <w:right w:val="none" w:sz="0" w:space="0" w:color="auto"/>
              </w:divBdr>
            </w:div>
            <w:div w:id="187721257">
              <w:marLeft w:val="0"/>
              <w:marRight w:val="0"/>
              <w:marTop w:val="0"/>
              <w:marBottom w:val="0"/>
              <w:divBdr>
                <w:top w:val="none" w:sz="0" w:space="0" w:color="auto"/>
                <w:left w:val="none" w:sz="0" w:space="0" w:color="auto"/>
                <w:bottom w:val="none" w:sz="0" w:space="0" w:color="auto"/>
                <w:right w:val="none" w:sz="0" w:space="0" w:color="auto"/>
              </w:divBdr>
            </w:div>
            <w:div w:id="1811315345">
              <w:marLeft w:val="0"/>
              <w:marRight w:val="0"/>
              <w:marTop w:val="0"/>
              <w:marBottom w:val="0"/>
              <w:divBdr>
                <w:top w:val="none" w:sz="0" w:space="0" w:color="auto"/>
                <w:left w:val="none" w:sz="0" w:space="0" w:color="auto"/>
                <w:bottom w:val="none" w:sz="0" w:space="0" w:color="auto"/>
                <w:right w:val="none" w:sz="0" w:space="0" w:color="auto"/>
              </w:divBdr>
            </w:div>
            <w:div w:id="1218933992">
              <w:marLeft w:val="0"/>
              <w:marRight w:val="0"/>
              <w:marTop w:val="0"/>
              <w:marBottom w:val="0"/>
              <w:divBdr>
                <w:top w:val="none" w:sz="0" w:space="0" w:color="auto"/>
                <w:left w:val="none" w:sz="0" w:space="0" w:color="auto"/>
                <w:bottom w:val="none" w:sz="0" w:space="0" w:color="auto"/>
                <w:right w:val="none" w:sz="0" w:space="0" w:color="auto"/>
              </w:divBdr>
            </w:div>
            <w:div w:id="2203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6016">
      <w:bodyDiv w:val="1"/>
      <w:marLeft w:val="0"/>
      <w:marRight w:val="0"/>
      <w:marTop w:val="0"/>
      <w:marBottom w:val="0"/>
      <w:divBdr>
        <w:top w:val="none" w:sz="0" w:space="0" w:color="auto"/>
        <w:left w:val="none" w:sz="0" w:space="0" w:color="auto"/>
        <w:bottom w:val="none" w:sz="0" w:space="0" w:color="auto"/>
        <w:right w:val="none" w:sz="0" w:space="0" w:color="auto"/>
      </w:divBdr>
    </w:div>
    <w:div w:id="1981574628">
      <w:bodyDiv w:val="1"/>
      <w:marLeft w:val="0"/>
      <w:marRight w:val="0"/>
      <w:marTop w:val="0"/>
      <w:marBottom w:val="0"/>
      <w:divBdr>
        <w:top w:val="none" w:sz="0" w:space="0" w:color="auto"/>
        <w:left w:val="none" w:sz="0" w:space="0" w:color="auto"/>
        <w:bottom w:val="none" w:sz="0" w:space="0" w:color="auto"/>
        <w:right w:val="none" w:sz="0" w:space="0" w:color="auto"/>
      </w:divBdr>
      <w:divsChild>
        <w:div w:id="1448043564">
          <w:marLeft w:val="0"/>
          <w:marRight w:val="0"/>
          <w:marTop w:val="0"/>
          <w:marBottom w:val="0"/>
          <w:divBdr>
            <w:top w:val="none" w:sz="0" w:space="0" w:color="auto"/>
            <w:left w:val="none" w:sz="0" w:space="0" w:color="auto"/>
            <w:bottom w:val="none" w:sz="0" w:space="0" w:color="auto"/>
            <w:right w:val="none" w:sz="0" w:space="0" w:color="auto"/>
          </w:divBdr>
        </w:div>
        <w:div w:id="366104521">
          <w:marLeft w:val="0"/>
          <w:marRight w:val="0"/>
          <w:marTop w:val="0"/>
          <w:marBottom w:val="0"/>
          <w:divBdr>
            <w:top w:val="none" w:sz="0" w:space="0" w:color="auto"/>
            <w:left w:val="none" w:sz="0" w:space="0" w:color="auto"/>
            <w:bottom w:val="none" w:sz="0" w:space="0" w:color="auto"/>
            <w:right w:val="none" w:sz="0" w:space="0" w:color="auto"/>
          </w:divBdr>
        </w:div>
      </w:divsChild>
    </w:div>
    <w:div w:id="204775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iapason.ca/fichiers/OutilBibliographique/index_APA.php" TargetMode="External"/><Relationship Id="rId13" Type="http://schemas.openxmlformats.org/officeDocument/2006/relationships/hyperlink" Target="http://museedelaceramique.fr/fr/oeuvres/bougeoir-nenuphar" TargetMode="External"/><Relationship Id="rId18" Type="http://schemas.openxmlformats.org/officeDocument/2006/relationships/hyperlink" Target="http://www.erudit.org/revue/ss/2004/v51/n1/012709ar.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dsp-psd.tpsgc.gc.ca/collection_2008/phac-aspc/HP5-23-2007F.pdf" TargetMode="External"/><Relationship Id="rId2" Type="http://schemas.openxmlformats.org/officeDocument/2006/relationships/numbering" Target="numbering.xml"/><Relationship Id="rId16" Type="http://schemas.openxmlformats.org/officeDocument/2006/relationships/hyperlink" Target="http://www.fin.gc.ca/efp-pef/2011/efp-pef-02-fra.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ada.pch.gc.ca/fra/1439925170205" TargetMode="External"/><Relationship Id="rId5" Type="http://schemas.openxmlformats.org/officeDocument/2006/relationships/webSettings" Target="webSettings.xml"/><Relationship Id="rId15" Type="http://schemas.openxmlformats.org/officeDocument/2006/relationships/hyperlink" Target="http://museedelaceramique.fr/fr/oeuvres/bougeoir-nenuphar" TargetMode="External"/><Relationship Id="rId10" Type="http://schemas.openxmlformats.org/officeDocument/2006/relationships/hyperlink" Target="https://cmontmorency.koha.ccsr.qc.ca/cgi-bin/koha/opac-detail.pl?biblionumber=4228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montmorency.koha.ccsr.qc.ca/cgi-bin/koha/opac-detail.pl?biblionumber=21026"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DD4D3-DB13-46E9-B32A-32E24D87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1273</Words>
  <Characters>7007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 Leger</dc:creator>
  <cp:lastModifiedBy>Lavigueur, Philippe</cp:lastModifiedBy>
  <cp:revision>3</cp:revision>
  <dcterms:created xsi:type="dcterms:W3CDTF">2017-08-30T15:39:00Z</dcterms:created>
  <dcterms:modified xsi:type="dcterms:W3CDTF">2017-08-30T15:52:00Z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id="we79J7rX"/&gt;&lt;style id="http://www.zotero.org/styles/apa_fr_ca"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value="0"/&gt;&lt;/prefs&gt;&lt;/data&gt;</vt:lpwstr>
  </property>
</Properties>
</file>