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bookmarkStart w:id="0" w:name="_GoBack"/>
      <w:bookmarkEnd w:id="0"/>
      <w:r>
        <w:rPr>
          <w:rFonts w:ascii="ArialNormal" w:hAnsi="ArialNormal" w:cs="ArialNormal"/>
          <w:noProof/>
          <w:color w:val="000000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-1285875</wp:posOffset>
            </wp:positionV>
            <wp:extent cx="1790700" cy="2667000"/>
            <wp:effectExtent l="19050" t="0" r="0" b="0"/>
            <wp:wrapNone/>
            <wp:docPr id="2" name="Image 2" descr="logo_gard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rder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766826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Garderie Les p’tits soleils enchantés</w:t>
      </w:r>
      <w:r w:rsidR="00CE4665">
        <w:rPr>
          <w:rFonts w:ascii="ArialNormal" w:hAnsi="ArialNormal" w:cs="ArialNormal"/>
          <w:color w:val="000000"/>
        </w:rPr>
        <w:t xml:space="preserve">    </w:t>
      </w:r>
    </w:p>
    <w:p w:rsidR="00CE4665" w:rsidRPr="00CE4665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</w:t>
      </w:r>
      <w:r w:rsidR="00CE4665" w:rsidRPr="00CE4665">
        <w:rPr>
          <w:rFonts w:ascii="ArialNormal" w:hAnsi="ArialNormal" w:cs="ArialNormal"/>
          <w:color w:val="000000"/>
        </w:rPr>
        <w:t>17965 Notre-Dame</w:t>
      </w: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 w:rsidR="00766826"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>Mirabel, Qc</w:t>
      </w: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>J7J 2J2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Pr="00135611" w:rsidRDefault="002109B3" w:rsidP="00CE46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Poste disponible : éducatrice de remplacement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Gras" w:hAnsi="ArialGras" w:cs="ArialGras"/>
          <w:color w:val="FFFFFF"/>
          <w:sz w:val="19"/>
          <w:szCs w:val="19"/>
        </w:rPr>
      </w:pP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Gras" w:hAnsi="ArialGras" w:cs="ArialGras"/>
          <w:color w:val="FFFFFF"/>
          <w:sz w:val="19"/>
          <w:szCs w:val="19"/>
        </w:rPr>
        <w:t>Lieu de travail</w:t>
      </w:r>
      <w:r>
        <w:rPr>
          <w:rFonts w:ascii="ArialGras" w:hAnsi="ArialGras" w:cs="ArialGras"/>
          <w:color w:val="FFFFFF"/>
          <w:sz w:val="19"/>
          <w:szCs w:val="19"/>
        </w:rPr>
        <w:tab/>
        <w:t xml:space="preserve">Garderie </w:t>
      </w:r>
      <w:r w:rsidRPr="00CE4665">
        <w:rPr>
          <w:rFonts w:ascii="Times New Roman" w:hAnsi="Times New Roman" w:cs="Times New Roman"/>
          <w:color w:val="FFFFFF"/>
          <w:sz w:val="24"/>
          <w:szCs w:val="24"/>
        </w:rPr>
        <w:t>Principales fonctions</w:t>
      </w:r>
    </w:p>
    <w:p w:rsidR="00135611" w:rsidRDefault="00CE4665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sommes à la rechercher d’une 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éducatrice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remplacement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 à long terme</w:t>
      </w:r>
      <w:r w:rsidR="007B0010" w:rsidRPr="007B0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 ou occasionnel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 xml:space="preserve"> sur appel, dans nos 3 installations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Nous avons 2 installations à Mirabel et 1 </w:t>
      </w:r>
      <w:r w:rsidR="00766826">
        <w:rPr>
          <w:rFonts w:ascii="Times New Roman" w:hAnsi="Times New Roman" w:cs="Times New Roman"/>
          <w:color w:val="000000"/>
          <w:sz w:val="24"/>
          <w:szCs w:val="24"/>
        </w:rPr>
        <w:t xml:space="preserve">installation </w:t>
      </w:r>
      <w:r>
        <w:rPr>
          <w:rFonts w:ascii="Times New Roman" w:hAnsi="Times New Roman" w:cs="Times New Roman"/>
          <w:color w:val="000000"/>
          <w:sz w:val="24"/>
          <w:szCs w:val="24"/>
        </w:rPr>
        <w:t>à St-Colomban.</w:t>
      </w:r>
      <w:r>
        <w:rPr>
          <w:rFonts w:ascii="ArialGras" w:hAnsi="ArialGras" w:cs="ArialGras"/>
          <w:color w:val="FFFFFF"/>
          <w:sz w:val="19"/>
          <w:szCs w:val="19"/>
        </w:rPr>
        <w:t xml:space="preserve"> </w:t>
      </w:r>
      <w:r w:rsidR="00766826">
        <w:rPr>
          <w:rFonts w:ascii="Times New Roman" w:hAnsi="Times New Roman" w:cs="Times New Roman"/>
          <w:color w:val="000000"/>
          <w:sz w:val="24"/>
          <w:szCs w:val="24"/>
        </w:rPr>
        <w:t>L’éducatrice devra assurer la santé et la sécurité des enfants, appliquer le programme éducatif. Animé des activités.</w:t>
      </w:r>
    </w:p>
    <w:p w:rsidR="00135611" w:rsidRPr="00135611" w:rsidRDefault="00135611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135611" w:rsidRPr="00135611" w:rsidRDefault="00135611" w:rsidP="001356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611">
        <w:rPr>
          <w:rFonts w:ascii="Times New Roman" w:hAnsi="Times New Roman" w:cs="Times New Roman"/>
          <w:b/>
          <w:sz w:val="36"/>
          <w:szCs w:val="36"/>
        </w:rPr>
        <w:t>Compétence et exigence</w:t>
      </w:r>
    </w:p>
    <w:p w:rsidR="00766826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Niveau d'études : Collégial AEC ou DEC Terminé ou en voie de terminer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Années d'expérience reliées à l'emploi : 6 mois ou plus</w:t>
      </w:r>
    </w:p>
    <w:p w:rsidR="00135611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Description des compétences : Doit avoir son cour de RCR et absence d'empêchement à jour en lien avec l'emploi.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 xml:space="preserve">Salaire offert : selon </w:t>
      </w:r>
      <w:r w:rsidR="00766826" w:rsidRPr="00135611">
        <w:rPr>
          <w:rFonts w:ascii="Times New Roman" w:hAnsi="Times New Roman" w:cs="Times New Roman"/>
          <w:sz w:val="24"/>
          <w:szCs w:val="24"/>
        </w:rPr>
        <w:t>l’échelle du Ministère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Nom</w:t>
      </w:r>
      <w:r w:rsidR="00766826" w:rsidRPr="00135611">
        <w:rPr>
          <w:rFonts w:ascii="Times New Roman" w:hAnsi="Times New Roman" w:cs="Times New Roman"/>
          <w:sz w:val="24"/>
          <w:szCs w:val="24"/>
        </w:rPr>
        <w:t>bre d'heures par semaine : entre 30h et 40h par semaine</w:t>
      </w:r>
      <w:r w:rsidR="00135611">
        <w:rPr>
          <w:rFonts w:ascii="Times New Roman" w:hAnsi="Times New Roman" w:cs="Times New Roman"/>
          <w:sz w:val="24"/>
          <w:szCs w:val="24"/>
        </w:rPr>
        <w:t>.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Conditions diverses :</w:t>
      </w:r>
      <w:r w:rsidR="00135611">
        <w:rPr>
          <w:rFonts w:ascii="Times New Roman" w:hAnsi="Times New Roman" w:cs="Times New Roman"/>
          <w:sz w:val="24"/>
          <w:szCs w:val="24"/>
        </w:rPr>
        <w:t xml:space="preserve"> La personne doit être disponible entre 7h et 18h.</w:t>
      </w:r>
      <w:r w:rsidR="007B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Date prévue d'entré</w:t>
      </w:r>
      <w:r w:rsidR="00766826" w:rsidRPr="00135611">
        <w:rPr>
          <w:rFonts w:ascii="Times New Roman" w:hAnsi="Times New Roman" w:cs="Times New Roman"/>
          <w:sz w:val="24"/>
          <w:szCs w:val="24"/>
        </w:rPr>
        <w:t xml:space="preserve">e en fonction : </w:t>
      </w:r>
      <w:r w:rsidR="00D934BA">
        <w:rPr>
          <w:rFonts w:ascii="Times New Roman" w:hAnsi="Times New Roman" w:cs="Times New Roman"/>
          <w:sz w:val="24"/>
          <w:szCs w:val="24"/>
        </w:rPr>
        <w:t>dès maintenant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Nom de la personne à contacter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Véronique Chauvette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(Directrice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-adjointe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Moyen(s) de communication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téléphone : 450-433-3777 poste 4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télécopieur : 450-433-3707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en personne : 17965, NOTRE-DAME, MIRABEL (QUÉBEC), Québec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poste : 17965, NOTRE-DAME, MIRABEL (QUÉBEC), Québec, J7J2J2</w:t>
      </w:r>
    </w:p>
    <w:p w:rsidR="00515B8E" w:rsidRPr="00135611" w:rsidRDefault="00CE4665" w:rsidP="00CE4665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courriel (courrier électronique) : </w:t>
      </w:r>
      <w:r w:rsidR="00766826" w:rsidRPr="00135611">
        <w:rPr>
          <w:rFonts w:ascii="Times New Roman" w:hAnsi="Times New Roman" w:cs="Times New Roman"/>
          <w:color w:val="000000"/>
          <w:sz w:val="24"/>
          <w:szCs w:val="24"/>
        </w:rPr>
        <w:t>pedagogie@garderielpse.ca</w:t>
      </w:r>
    </w:p>
    <w:sectPr w:rsidR="00515B8E" w:rsidRPr="00135611" w:rsidSect="00515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665"/>
    <w:rsid w:val="00135611"/>
    <w:rsid w:val="002109B3"/>
    <w:rsid w:val="005119FF"/>
    <w:rsid w:val="00515B8E"/>
    <w:rsid w:val="006F3FB0"/>
    <w:rsid w:val="006F5E8D"/>
    <w:rsid w:val="00766826"/>
    <w:rsid w:val="007A298E"/>
    <w:rsid w:val="007B0010"/>
    <w:rsid w:val="00A41840"/>
    <w:rsid w:val="00B53EEC"/>
    <w:rsid w:val="00C3441D"/>
    <w:rsid w:val="00CE4665"/>
    <w:rsid w:val="00D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BFE8-3DDF-4A54-8509-EE4ADD4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826"/>
    <w:rPr>
      <w:color w:val="0000FF" w:themeColor="hyperlink"/>
      <w:u w:val="single"/>
    </w:rPr>
  </w:style>
  <w:style w:type="paragraph" w:customStyle="1" w:styleId="Default">
    <w:name w:val="Default"/>
    <w:rsid w:val="007668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Deraps, Christina</cp:lastModifiedBy>
  <cp:revision>2</cp:revision>
  <dcterms:created xsi:type="dcterms:W3CDTF">2017-12-21T19:26:00Z</dcterms:created>
  <dcterms:modified xsi:type="dcterms:W3CDTF">2017-12-21T19:26:00Z</dcterms:modified>
</cp:coreProperties>
</file>