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>Poste : Technicien(ne) - Dessinateur (</w:t>
      </w:r>
      <w:proofErr w:type="spellStart"/>
      <w:r>
        <w:rPr>
          <w:rFonts w:ascii="Arial" w:hAnsi="Arial" w:cs="Arial"/>
          <w:sz w:val="20"/>
          <w:szCs w:val="20"/>
          <w:highlight w:val="lightGray"/>
          <w:lang w:eastAsia="fr-CA"/>
        </w:rPr>
        <w:t>trice</w:t>
      </w:r>
      <w:proofErr w:type="spellEnd"/>
      <w:r>
        <w:rPr>
          <w:rFonts w:ascii="Arial" w:hAnsi="Arial" w:cs="Arial"/>
          <w:sz w:val="20"/>
          <w:szCs w:val="20"/>
          <w:highlight w:val="lightGray"/>
          <w:lang w:eastAsia="fr-CA"/>
        </w:rPr>
        <w:t>) en génie civil</w:t>
      </w: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>Domaine : génie civil (municipal) et en structure de bâtiments</w:t>
      </w: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>À temps plein</w:t>
      </w: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>Formation : DEC en génie civil</w:t>
      </w: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 xml:space="preserve">Salaire : à discuter, selon l’expérience du candidat(e) </w:t>
      </w: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 xml:space="preserve">Avoir une très bonne connaissance du logiciel </w:t>
      </w:r>
      <w:proofErr w:type="spellStart"/>
      <w:r>
        <w:rPr>
          <w:rFonts w:ascii="Arial" w:hAnsi="Arial" w:cs="Arial"/>
          <w:sz w:val="20"/>
          <w:szCs w:val="20"/>
          <w:highlight w:val="lightGray"/>
          <w:lang w:eastAsia="fr-CA"/>
        </w:rPr>
        <w:t>Autocad</w:t>
      </w:r>
      <w:proofErr w:type="spellEnd"/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>Avoir une bonne connaissance du logiciel Civil 3D</w:t>
      </w: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>Avoir une expérience en génie civil (emploi et/ou stage)</w:t>
      </w: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>Avoir une automobile pour les déplacements</w:t>
      </w: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>BSA Groupe Conseil est une firme ayant ses bureaux à St-Eustache, ce qui constitue un avantage pour les résidents de la rive-nord et de Laval au niveau du transport, et pour les résidents de Montréal (sens inverse du trafic)</w:t>
      </w: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>La semaine de travail est de 33.5 h minimum, ce qui est avantageux pour la conciliation travail-famille. Possibilité de faire plus d’heures si désiré.</w:t>
      </w: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>Le/la candidat(e) retenu(e) travaillera directement avec des ingénieurs</w:t>
      </w:r>
    </w:p>
    <w:p w:rsidR="006074EA" w:rsidRDefault="006074EA" w:rsidP="006074EA">
      <w:pPr>
        <w:rPr>
          <w:rFonts w:ascii="Arial" w:hAnsi="Arial" w:cs="Arial"/>
          <w:sz w:val="20"/>
          <w:szCs w:val="20"/>
          <w:highlight w:val="lightGray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sz w:val="20"/>
          <w:szCs w:val="20"/>
          <w:highlight w:val="lightGray"/>
          <w:lang w:eastAsia="fr-CA"/>
        </w:rPr>
        <w:t>Possibilités d’avancement en structure et en génie municipal</w:t>
      </w:r>
    </w:p>
    <w:p w:rsidR="006074EA" w:rsidRDefault="006074EA" w:rsidP="006074EA">
      <w:pPr>
        <w:rPr>
          <w:rFonts w:ascii="Arial" w:hAnsi="Arial" w:cs="Arial"/>
          <w:sz w:val="20"/>
          <w:szCs w:val="20"/>
          <w:lang w:eastAsia="fr-CA"/>
        </w:rPr>
      </w:pPr>
    </w:p>
    <w:p w:rsidR="006074EA" w:rsidRDefault="006074EA" w:rsidP="006074EA">
      <w:pPr>
        <w:rPr>
          <w:rFonts w:ascii="Arial" w:hAnsi="Arial" w:cs="Arial"/>
          <w:sz w:val="20"/>
          <w:szCs w:val="20"/>
          <w:lang w:eastAsia="fr-CA"/>
        </w:rPr>
      </w:pPr>
      <w:r>
        <w:rPr>
          <w:rFonts w:ascii="Arial" w:hAnsi="Arial" w:cs="Arial"/>
          <w:sz w:val="20"/>
          <w:szCs w:val="20"/>
          <w:lang w:eastAsia="fr-CA"/>
        </w:rPr>
        <w:t xml:space="preserve">Les candidatures doivent être envoyées à mon adresse courriel : </w:t>
      </w:r>
      <w:hyperlink r:id="rId4" w:history="1">
        <w:r>
          <w:rPr>
            <w:rStyle w:val="Lienhypertexte"/>
            <w:rFonts w:ascii="Arial" w:hAnsi="Arial" w:cs="Arial"/>
            <w:sz w:val="20"/>
            <w:szCs w:val="20"/>
            <w:lang w:eastAsia="fr-CA"/>
          </w:rPr>
          <w:t>sdurand@groupebsa.com</w:t>
        </w:r>
      </w:hyperlink>
    </w:p>
    <w:p w:rsidR="00064C7F" w:rsidRPr="006074EA" w:rsidRDefault="00064C7F" w:rsidP="006074EA">
      <w:bookmarkStart w:id="0" w:name="_GoBack"/>
      <w:bookmarkEnd w:id="0"/>
    </w:p>
    <w:sectPr w:rsidR="00064C7F" w:rsidRPr="006074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EA"/>
    <w:rsid w:val="00064C7F"/>
    <w:rsid w:val="006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B9674-68B6-45F5-B59F-59DB08E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EA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074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urand@groupebs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2018-04-13T18:55:00Z</dcterms:created>
  <dcterms:modified xsi:type="dcterms:W3CDTF">2018-04-13T18:55:00Z</dcterms:modified>
</cp:coreProperties>
</file>