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35" w:rsidRDefault="008B7635" w:rsidP="008B7635">
      <w:pPr>
        <w:rPr>
          <w:u w:val="single"/>
        </w:rPr>
      </w:pPr>
      <w:r>
        <w:rPr>
          <w:u w:val="single"/>
        </w:rPr>
        <w:t xml:space="preserve">Ambassadeurs de marques </w:t>
      </w:r>
      <w:r>
        <w:rPr>
          <w:i/>
          <w:iCs/>
        </w:rPr>
        <w:t>(temps partiel, contractuel, du jeudi au dimanche (flexibilité possible))</w:t>
      </w:r>
    </w:p>
    <w:p w:rsidR="008B7635" w:rsidRDefault="008B7635" w:rsidP="008B7635">
      <w:pPr>
        <w:pStyle w:val="NormalWeb"/>
        <w:shd w:val="clear" w:color="auto" w:fill="F5F5F5"/>
        <w:spacing w:before="0" w:beforeAutospacing="0" w:after="165" w:afterAutospacing="0"/>
        <w:rPr>
          <w:i/>
          <w:iCs/>
        </w:rPr>
      </w:pPr>
      <w:proofErr w:type="spellStart"/>
      <w:r>
        <w:rPr>
          <w:i/>
          <w:iCs/>
        </w:rPr>
        <w:t>Mosaic</w:t>
      </w:r>
      <w:proofErr w:type="spellEnd"/>
      <w:r>
        <w:rPr>
          <w:i/>
          <w:iCs/>
        </w:rPr>
        <w:t xml:space="preserve"> est parmi les agences de commercialisation et de vente connaissant la plus forte croissance en Amérique du Nord. Comme l’illustre si bien notre slogan, nous « changeons la façon dont les marques se rapprochent des consommateurs, une expérience à la fois. »</w:t>
      </w:r>
    </w:p>
    <w:p w:rsidR="008B7635" w:rsidRDefault="008B7635" w:rsidP="008B7635">
      <w:pPr>
        <w:pStyle w:val="NormalWeb"/>
        <w:shd w:val="clear" w:color="auto" w:fill="F5F5F5"/>
        <w:spacing w:before="0" w:beforeAutospacing="0" w:after="165" w:afterAutospacing="0"/>
        <w:rPr>
          <w:i/>
          <w:iCs/>
        </w:rPr>
      </w:pPr>
      <w:r>
        <w:rPr>
          <w:i/>
          <w:iCs/>
        </w:rPr>
        <w:t xml:space="preserve">En vous joignant à l’équipe en tant qu’ambassadeur de marque, vous aurez l’occasion de représenter l’un de nos nombreux clients, dont </w:t>
      </w:r>
      <w:proofErr w:type="spellStart"/>
      <w:r>
        <w:rPr>
          <w:i/>
          <w:iCs/>
        </w:rPr>
        <w:t>Cola-Cola</w:t>
      </w:r>
      <w:proofErr w:type="spellEnd"/>
      <w:r>
        <w:rPr>
          <w:i/>
          <w:iCs/>
        </w:rPr>
        <w:t>, Kraft, P&amp;G et Samsung en sont quelques exemples. Vous travaillerez avec des gens dynamiques, dans des environnements festifs et diversifiés, ce qui rendra votre expérience inoubliable et formatrice. </w:t>
      </w:r>
    </w:p>
    <w:p w:rsidR="008B7635" w:rsidRDefault="008B7635" w:rsidP="008B7635">
      <w:pPr>
        <w:rPr>
          <w:i/>
          <w:iCs/>
        </w:rPr>
      </w:pPr>
      <w:r>
        <w:rPr>
          <w:i/>
          <w:iCs/>
        </w:rPr>
        <w:t>*L’emploi peut par exemple consister à une dégustation d’un produit alimentaire, alcoolisé ou technologique dans un magasin ou lors d’un évènement.</w:t>
      </w:r>
    </w:p>
    <w:p w:rsidR="008B7635" w:rsidRDefault="008B7635" w:rsidP="008B7635">
      <w:r>
        <w:t>-salaire entre 13,00$/h et 25,00$/h, selon le programme. (</w:t>
      </w:r>
      <w:proofErr w:type="gramStart"/>
      <w:r>
        <w:t>en</w:t>
      </w:r>
      <w:proofErr w:type="gramEnd"/>
      <w:r>
        <w:t xml:space="preserve"> moyenne 15,00$/h)</w:t>
      </w:r>
    </w:p>
    <w:p w:rsidR="008B7635" w:rsidRDefault="008B7635" w:rsidP="008B7635"/>
    <w:p w:rsidR="008B7635" w:rsidRDefault="008B7635" w:rsidP="008B7635">
      <w:r>
        <w:rPr>
          <w:u w:val="single"/>
        </w:rPr>
        <w:t>Marchandiseurs</w:t>
      </w:r>
      <w:r>
        <w:t xml:space="preserve"> (</w:t>
      </w:r>
      <w:r>
        <w:rPr>
          <w:i/>
          <w:iCs/>
        </w:rPr>
        <w:t>permanent, possibilité d’une trentaine d’heures par semaine, du lundi au vendredi</w:t>
      </w:r>
      <w:r>
        <w:t>)</w:t>
      </w:r>
    </w:p>
    <w:p w:rsidR="008B7635" w:rsidRDefault="008B7635" w:rsidP="008B7635">
      <w:pPr>
        <w:shd w:val="clear" w:color="auto" w:fill="F5F5F5"/>
        <w:spacing w:after="165"/>
        <w:rPr>
          <w:i/>
          <w:iCs/>
          <w:lang w:eastAsia="fr-CA"/>
        </w:rPr>
      </w:pPr>
      <w:r>
        <w:rPr>
          <w:i/>
          <w:iCs/>
          <w:lang w:eastAsia="fr-CA"/>
        </w:rPr>
        <w:t xml:space="preserve">Vous êtes en quête du défi dans le domaine du commerce au détail ? Un emploi valorisant qui vous permet d’être autonome et d’établir de nombreuses relations? Si tel est le cas, </w:t>
      </w:r>
      <w:proofErr w:type="spellStart"/>
      <w:r>
        <w:rPr>
          <w:i/>
          <w:iCs/>
          <w:lang w:eastAsia="fr-CA"/>
        </w:rPr>
        <w:t>Mosaic</w:t>
      </w:r>
      <w:proofErr w:type="spellEnd"/>
      <w:r>
        <w:rPr>
          <w:i/>
          <w:iCs/>
          <w:lang w:eastAsia="fr-CA"/>
        </w:rPr>
        <w:t xml:space="preserve"> est à la recherche de nouveaux marchandiseurs au commerce de détail qui saura créer l’engouement pour les produits dans les différents commerces.</w:t>
      </w:r>
    </w:p>
    <w:p w:rsidR="008B7635" w:rsidRDefault="008B7635" w:rsidP="008B7635">
      <w:pPr>
        <w:shd w:val="clear" w:color="auto" w:fill="F5F5F5"/>
        <w:spacing w:after="165"/>
        <w:rPr>
          <w:i/>
          <w:iCs/>
          <w:lang w:eastAsia="fr-CA"/>
        </w:rPr>
      </w:pPr>
      <w:r>
        <w:rPr>
          <w:b/>
          <w:bCs/>
          <w:i/>
          <w:iCs/>
          <w:lang w:eastAsia="fr-CA"/>
        </w:rPr>
        <w:t>Tâches principales</w:t>
      </w:r>
    </w:p>
    <w:p w:rsidR="008B7635" w:rsidRDefault="008B7635" w:rsidP="008B7635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/>
          <w:i/>
          <w:iCs/>
          <w:lang w:eastAsia="fr-CA"/>
        </w:rPr>
      </w:pPr>
      <w:r>
        <w:rPr>
          <w:rFonts w:eastAsia="Times New Roman"/>
          <w:i/>
          <w:iCs/>
          <w:lang w:eastAsia="fr-CA"/>
        </w:rPr>
        <w:t xml:space="preserve">Représenter </w:t>
      </w:r>
      <w:proofErr w:type="spellStart"/>
      <w:r>
        <w:rPr>
          <w:rFonts w:eastAsia="Times New Roman"/>
          <w:i/>
          <w:iCs/>
          <w:lang w:eastAsia="fr-CA"/>
        </w:rPr>
        <w:t>Mosaic</w:t>
      </w:r>
      <w:proofErr w:type="spellEnd"/>
      <w:r>
        <w:rPr>
          <w:rFonts w:eastAsia="Times New Roman"/>
          <w:i/>
          <w:iCs/>
          <w:lang w:eastAsia="fr-CA"/>
        </w:rPr>
        <w:t xml:space="preserve"> grâce à un travail minutieux de marchandisage</w:t>
      </w:r>
    </w:p>
    <w:p w:rsidR="008B7635" w:rsidRDefault="008B7635" w:rsidP="008B7635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/>
          <w:i/>
          <w:iCs/>
          <w:lang w:eastAsia="fr-CA"/>
        </w:rPr>
      </w:pPr>
      <w:r>
        <w:rPr>
          <w:rFonts w:eastAsia="Times New Roman"/>
          <w:i/>
          <w:iCs/>
          <w:lang w:eastAsia="fr-CA"/>
        </w:rPr>
        <w:t xml:space="preserve">S’assurer que toutes les activités sont complétées selon les exigences de marchandisage du client : le respect du </w:t>
      </w:r>
      <w:proofErr w:type="spellStart"/>
      <w:r>
        <w:rPr>
          <w:rFonts w:eastAsia="Times New Roman"/>
          <w:i/>
          <w:iCs/>
          <w:lang w:eastAsia="fr-CA"/>
        </w:rPr>
        <w:t>planogramme</w:t>
      </w:r>
      <w:proofErr w:type="spellEnd"/>
      <w:r>
        <w:rPr>
          <w:rFonts w:eastAsia="Times New Roman"/>
          <w:i/>
          <w:iCs/>
          <w:lang w:eastAsia="fr-CA"/>
        </w:rPr>
        <w:t xml:space="preserve"> et de la présentation des produits, la vérification des prix adéquats et la confirmation des stocks</w:t>
      </w:r>
    </w:p>
    <w:p w:rsidR="008B7635" w:rsidRDefault="008B7635" w:rsidP="008B7635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/>
          <w:i/>
          <w:iCs/>
          <w:lang w:eastAsia="fr-CA"/>
        </w:rPr>
      </w:pPr>
      <w:r>
        <w:rPr>
          <w:rFonts w:eastAsia="Times New Roman"/>
          <w:i/>
          <w:iCs/>
          <w:lang w:eastAsia="fr-CA"/>
        </w:rPr>
        <w:t>Effectuer des réaménagements de magasins avec une grande équipe de marchandiseurs</w:t>
      </w:r>
    </w:p>
    <w:p w:rsidR="008B7635" w:rsidRDefault="008B7635" w:rsidP="008B7635">
      <w:r>
        <w:t>*Tous profils de candidats sont acceptés. Le seul prérequis est l’accès à un véhicule pour une majorité de programmes.</w:t>
      </w:r>
    </w:p>
    <w:p w:rsidR="008B7635" w:rsidRDefault="008B7635" w:rsidP="008B7635">
      <w:r>
        <w:t>-salaire de 13,00$/h ou de 14,00$/h selon le programme.</w:t>
      </w:r>
    </w:p>
    <w:p w:rsidR="008B7635" w:rsidRDefault="008B7635" w:rsidP="008B7635">
      <w:r>
        <w:t>-----</w:t>
      </w:r>
    </w:p>
    <w:p w:rsidR="008B7635" w:rsidRDefault="008B7635" w:rsidP="008B7635"/>
    <w:p w:rsidR="008B7635" w:rsidRDefault="008B7635" w:rsidP="008B7635">
      <w:r>
        <w:t>Vous pouvez donner les références suivantes aux intéressés :</w:t>
      </w:r>
    </w:p>
    <w:p w:rsidR="008B7635" w:rsidRDefault="008B7635" w:rsidP="008B7635">
      <w:hyperlink r:id="rId5" w:history="1">
        <w:r>
          <w:rPr>
            <w:rStyle w:val="Lienhypertexte"/>
          </w:rPr>
          <w:t>Francesco.falato@mosaic.com</w:t>
        </w:r>
      </w:hyperlink>
    </w:p>
    <w:p w:rsidR="008B7635" w:rsidRDefault="008B7635" w:rsidP="008B7635">
      <w:r>
        <w:t>450 712-2738</w:t>
      </w:r>
    </w:p>
    <w:p w:rsidR="005F7E28" w:rsidRPr="008B7635" w:rsidRDefault="005F7E28" w:rsidP="008B7635">
      <w:bookmarkStart w:id="0" w:name="_GoBack"/>
      <w:bookmarkEnd w:id="0"/>
    </w:p>
    <w:sectPr w:rsidR="005F7E28" w:rsidRPr="008B76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3F6"/>
    <w:multiLevelType w:val="multilevel"/>
    <w:tmpl w:val="1368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35"/>
    <w:rsid w:val="005F7E28"/>
    <w:rsid w:val="008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9807-58D4-4CDB-AF16-FF4DFC6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3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763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B76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sco.falato@mosa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2018-04-09T14:23:00Z</dcterms:created>
  <dcterms:modified xsi:type="dcterms:W3CDTF">2018-04-09T14:24:00Z</dcterms:modified>
</cp:coreProperties>
</file>