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068" w:rsidRDefault="00FB7068" w:rsidP="00FB7068">
      <w:pPr>
        <w:rPr>
          <w:b/>
          <w:bCs/>
          <w:sz w:val="28"/>
          <w:szCs w:val="28"/>
        </w:rPr>
      </w:pPr>
      <w:r>
        <w:rPr>
          <w:b/>
          <w:bCs/>
          <w:sz w:val="28"/>
          <w:szCs w:val="28"/>
        </w:rPr>
        <w:t xml:space="preserve">Stagiaire technicien en acoustique et vibrations : </w:t>
      </w:r>
    </w:p>
    <w:p w:rsidR="00FB7068" w:rsidRDefault="00FB7068" w:rsidP="00FB7068">
      <w:pPr>
        <w:ind w:hanging="360"/>
        <w:textAlignment w:val="baseline"/>
      </w:pPr>
      <w:r>
        <w:rPr>
          <w:rFonts w:ascii="Symbol" w:hAnsi="Symbol"/>
          <w:sz w:val="20"/>
          <w:szCs w:val="20"/>
          <w:lang w:eastAsia="fr-CA"/>
        </w:rPr>
        <w:t></w:t>
      </w:r>
      <w:r>
        <w:rPr>
          <w:rFonts w:ascii="Times New Roman" w:hAnsi="Times New Roman"/>
          <w:sz w:val="14"/>
          <w:szCs w:val="14"/>
          <w:lang w:eastAsia="fr-CA"/>
        </w:rPr>
        <w:t xml:space="preserve">         </w:t>
      </w:r>
      <w:r>
        <w:rPr>
          <w:rFonts w:ascii="Times New Roman" w:hAnsi="Times New Roman"/>
          <w:sz w:val="24"/>
          <w:szCs w:val="24"/>
          <w:lang w:eastAsia="fr-CA"/>
        </w:rPr>
        <w:t> </w:t>
      </w:r>
    </w:p>
    <w:p w:rsidR="00FB7068" w:rsidRDefault="00FB7068" w:rsidP="00FB7068">
      <w:pPr>
        <w:numPr>
          <w:ilvl w:val="0"/>
          <w:numId w:val="1"/>
        </w:numPr>
        <w:ind w:left="0"/>
        <w:textAlignment w:val="baseline"/>
        <w:rPr>
          <w:rFonts w:ascii="Times New Roman" w:hAnsi="Times New Roman"/>
          <w:b/>
          <w:bCs/>
          <w:color w:val="4A4A4A"/>
          <w:sz w:val="27"/>
          <w:szCs w:val="27"/>
          <w:lang w:eastAsia="fr-CA"/>
        </w:rPr>
      </w:pPr>
      <w:r>
        <w:rPr>
          <w:rFonts w:ascii="Times New Roman" w:hAnsi="Times New Roman"/>
          <w:b/>
          <w:bCs/>
          <w:color w:val="4A4A4A"/>
          <w:sz w:val="27"/>
          <w:szCs w:val="27"/>
          <w:bdr w:val="none" w:sz="0" w:space="0" w:color="auto" w:frame="1"/>
          <w:lang w:eastAsia="fr-CA"/>
        </w:rPr>
        <w:t>Job Description</w:t>
      </w:r>
    </w:p>
    <w:p w:rsidR="00FB7068" w:rsidRDefault="00FB7068" w:rsidP="00FB7068">
      <w:pPr>
        <w:textAlignment w:val="baseline"/>
        <w:rPr>
          <w:rFonts w:ascii="Times New Roman" w:hAnsi="Times New Roman"/>
          <w:color w:val="4A4A4A"/>
          <w:sz w:val="24"/>
          <w:szCs w:val="24"/>
          <w:lang w:eastAsia="fr-CA"/>
        </w:rPr>
      </w:pPr>
      <w:r>
        <w:rPr>
          <w:rFonts w:ascii="Times New Roman" w:hAnsi="Times New Roman"/>
          <w:color w:val="4A4A4A"/>
          <w:sz w:val="24"/>
          <w:szCs w:val="24"/>
          <w:lang w:eastAsia="fr-CA"/>
        </w:rPr>
        <w:t xml:space="preserve">Notre équipe Environnement &amp; Géosciences offre des services environnementaux et de géosciences complets qui améliorent la qualité de notre milieu naturel et bâti. Le bruit, la qualité de l’air, la réhabilitation des terrains contaminés, les changements climatiques, l’évaluation environnementale, les </w:t>
      </w:r>
      <w:proofErr w:type="spellStart"/>
      <w:r>
        <w:rPr>
          <w:rFonts w:ascii="Times New Roman" w:hAnsi="Times New Roman"/>
          <w:color w:val="4A4A4A"/>
          <w:sz w:val="24"/>
          <w:szCs w:val="24"/>
          <w:lang w:eastAsia="fr-CA"/>
        </w:rPr>
        <w:t>géorisques</w:t>
      </w:r>
      <w:proofErr w:type="spellEnd"/>
      <w:r>
        <w:rPr>
          <w:rFonts w:ascii="Times New Roman" w:hAnsi="Times New Roman"/>
          <w:color w:val="4A4A4A"/>
          <w:sz w:val="24"/>
          <w:szCs w:val="24"/>
          <w:lang w:eastAsia="fr-CA"/>
        </w:rPr>
        <w:t>, la géotechnique, l’ingénierie des matériaux, les sciences du bâtiment et l’ingénierie des chaussées, ne sont que quelques-uns des domaines que nos ingénieurs et scientifiques environnementaux, des géosciences et des matériaux couvrent pour nos clients au sein d’un vaste éventail de secteurs, dont les secteurs des infrastructures et des transports, les secteurs minier, pétrole et gaz, énergie et industriel.</w:t>
      </w:r>
    </w:p>
    <w:p w:rsidR="00FB7068" w:rsidRDefault="00FB7068" w:rsidP="00FB7068">
      <w:pPr>
        <w:textAlignment w:val="baseline"/>
        <w:rPr>
          <w:rFonts w:ascii="Times New Roman" w:hAnsi="Times New Roman"/>
          <w:color w:val="4A4A4A"/>
          <w:sz w:val="24"/>
          <w:szCs w:val="24"/>
          <w:lang w:eastAsia="fr-CA"/>
        </w:rPr>
      </w:pPr>
      <w:r>
        <w:rPr>
          <w:rFonts w:ascii="Times New Roman" w:hAnsi="Times New Roman"/>
          <w:color w:val="4A4A4A"/>
          <w:sz w:val="24"/>
          <w:szCs w:val="24"/>
          <w:lang w:eastAsia="fr-CA"/>
        </w:rPr>
        <w:t>Nous utilisons des approches à la fine pointe pour obtenir des données et créer des solutions durables qui servent l’intérêt de nos parties prenantes et leurs collectivités. Grâce à notre capacité d’offrir un large éventail de services, nous aidons nos clients à réaliser des projets qui relèvent les défis du développement durable tout en établissant de nouvelles normes d’excellence dans le domaine.</w:t>
      </w:r>
    </w:p>
    <w:p w:rsidR="00FB7068" w:rsidRDefault="00FB7068" w:rsidP="00FB7068">
      <w:pPr>
        <w:textAlignment w:val="baseline"/>
        <w:rPr>
          <w:rFonts w:ascii="Times New Roman" w:hAnsi="Times New Roman"/>
          <w:color w:val="4A4A4A"/>
          <w:sz w:val="24"/>
          <w:szCs w:val="24"/>
          <w:lang w:eastAsia="fr-CA"/>
        </w:rPr>
      </w:pPr>
      <w:r>
        <w:rPr>
          <w:rFonts w:ascii="Times New Roman" w:hAnsi="Times New Roman"/>
          <w:b/>
          <w:bCs/>
          <w:color w:val="4A4A4A"/>
          <w:sz w:val="24"/>
          <w:szCs w:val="24"/>
          <w:bdr w:val="none" w:sz="0" w:space="0" w:color="auto" w:frame="1"/>
          <w:lang w:eastAsia="fr-CA"/>
        </w:rPr>
        <w:t>Responsabilités :</w:t>
      </w:r>
    </w:p>
    <w:p w:rsidR="00FB7068" w:rsidRDefault="00FB7068" w:rsidP="00FB7068">
      <w:pPr>
        <w:numPr>
          <w:ilvl w:val="1"/>
          <w:numId w:val="1"/>
        </w:numPr>
        <w:spacing w:before="100" w:beforeAutospacing="1" w:after="100" w:afterAutospacing="1"/>
        <w:ind w:left="0"/>
        <w:textAlignment w:val="baseline"/>
        <w:rPr>
          <w:rFonts w:ascii="Times New Roman" w:hAnsi="Times New Roman"/>
          <w:color w:val="4A4A4A"/>
          <w:sz w:val="24"/>
          <w:szCs w:val="24"/>
          <w:lang w:eastAsia="fr-CA"/>
        </w:rPr>
      </w:pPr>
      <w:r>
        <w:rPr>
          <w:rFonts w:ascii="Times New Roman" w:hAnsi="Times New Roman"/>
          <w:color w:val="4A4A4A"/>
          <w:sz w:val="24"/>
          <w:szCs w:val="24"/>
          <w:lang w:eastAsia="fr-CA"/>
        </w:rPr>
        <w:t>Relevés de bruit et vibrations sur le site dans le cadre d’étude d’impact sonore et de réduction du bruit.</w:t>
      </w:r>
    </w:p>
    <w:p w:rsidR="00FB7068" w:rsidRDefault="00FB7068" w:rsidP="00FB7068">
      <w:pPr>
        <w:numPr>
          <w:ilvl w:val="1"/>
          <w:numId w:val="1"/>
        </w:numPr>
        <w:spacing w:before="100" w:beforeAutospacing="1" w:after="100" w:afterAutospacing="1"/>
        <w:ind w:left="0"/>
        <w:textAlignment w:val="baseline"/>
        <w:rPr>
          <w:rFonts w:ascii="Times New Roman" w:hAnsi="Times New Roman"/>
          <w:color w:val="4A4A4A"/>
          <w:sz w:val="24"/>
          <w:szCs w:val="24"/>
          <w:lang w:eastAsia="fr-CA"/>
        </w:rPr>
      </w:pPr>
      <w:r>
        <w:rPr>
          <w:rFonts w:ascii="Times New Roman" w:hAnsi="Times New Roman"/>
          <w:color w:val="4A4A4A"/>
          <w:sz w:val="24"/>
          <w:szCs w:val="24"/>
          <w:lang w:eastAsia="fr-CA"/>
        </w:rPr>
        <w:t>Analyse des relevés et vérification de conformité.</w:t>
      </w:r>
    </w:p>
    <w:p w:rsidR="00FB7068" w:rsidRDefault="00FB7068" w:rsidP="00FB7068">
      <w:pPr>
        <w:numPr>
          <w:ilvl w:val="1"/>
          <w:numId w:val="1"/>
        </w:numPr>
        <w:spacing w:before="100" w:beforeAutospacing="1" w:after="100" w:afterAutospacing="1"/>
        <w:ind w:left="0"/>
        <w:textAlignment w:val="baseline"/>
        <w:rPr>
          <w:rFonts w:ascii="Times New Roman" w:hAnsi="Times New Roman"/>
          <w:color w:val="4A4A4A"/>
          <w:sz w:val="24"/>
          <w:szCs w:val="24"/>
          <w:lang w:eastAsia="fr-CA"/>
        </w:rPr>
      </w:pPr>
      <w:r>
        <w:rPr>
          <w:rFonts w:ascii="Times New Roman" w:hAnsi="Times New Roman"/>
          <w:color w:val="4A4A4A"/>
          <w:sz w:val="24"/>
          <w:szCs w:val="24"/>
          <w:lang w:eastAsia="fr-CA"/>
        </w:rPr>
        <w:t xml:space="preserve">Calculs de propagation sonore à l’intérieur des locaux et à l’extérieur dans </w:t>
      </w:r>
      <w:r>
        <w:rPr>
          <w:rFonts w:ascii="Times New Roman" w:hAnsi="Times New Roman"/>
          <w:color w:val="4A4A4A"/>
          <w:sz w:val="24"/>
          <w:szCs w:val="24"/>
          <w:bdr w:val="none" w:sz="0" w:space="0" w:color="auto" w:frame="1"/>
          <w:lang w:eastAsia="fr-CA"/>
        </w:rPr>
        <w:t>l’environnement </w:t>
      </w:r>
      <w:r>
        <w:rPr>
          <w:rFonts w:ascii="Times New Roman" w:hAnsi="Times New Roman"/>
          <w:color w:val="4A4A4A"/>
          <w:sz w:val="24"/>
          <w:szCs w:val="24"/>
          <w:lang w:eastAsia="fr-CA"/>
        </w:rPr>
        <w:t xml:space="preserve"> à l’aide de méthodes normalisées et de logiciels spécialisés.</w:t>
      </w:r>
    </w:p>
    <w:p w:rsidR="00FB7068" w:rsidRDefault="00FB7068" w:rsidP="00FB7068">
      <w:pPr>
        <w:numPr>
          <w:ilvl w:val="1"/>
          <w:numId w:val="1"/>
        </w:numPr>
        <w:spacing w:before="100" w:beforeAutospacing="1" w:after="100" w:afterAutospacing="1"/>
        <w:ind w:left="0"/>
        <w:textAlignment w:val="baseline"/>
        <w:rPr>
          <w:rFonts w:ascii="Times New Roman" w:hAnsi="Times New Roman"/>
          <w:color w:val="4A4A4A"/>
          <w:sz w:val="24"/>
          <w:szCs w:val="24"/>
          <w:lang w:eastAsia="fr-CA"/>
        </w:rPr>
      </w:pPr>
      <w:r>
        <w:rPr>
          <w:rFonts w:ascii="Times New Roman" w:hAnsi="Times New Roman"/>
          <w:color w:val="4A4A4A"/>
          <w:sz w:val="24"/>
          <w:szCs w:val="24"/>
          <w:lang w:eastAsia="fr-CA"/>
        </w:rPr>
        <w:t>Rédaction de rapports.</w:t>
      </w:r>
    </w:p>
    <w:p w:rsidR="00FB7068" w:rsidRDefault="00FB7068" w:rsidP="00FB7068">
      <w:pPr>
        <w:textAlignment w:val="baseline"/>
        <w:rPr>
          <w:rFonts w:ascii="Times New Roman" w:hAnsi="Times New Roman"/>
          <w:color w:val="4A4A4A"/>
          <w:sz w:val="24"/>
          <w:szCs w:val="24"/>
          <w:lang w:eastAsia="fr-CA"/>
        </w:rPr>
      </w:pPr>
      <w:r>
        <w:rPr>
          <w:rFonts w:ascii="Times New Roman" w:hAnsi="Times New Roman"/>
          <w:b/>
          <w:bCs/>
          <w:color w:val="4A4A4A"/>
          <w:sz w:val="24"/>
          <w:szCs w:val="24"/>
          <w:bdr w:val="none" w:sz="0" w:space="0" w:color="auto" w:frame="1"/>
          <w:lang w:eastAsia="fr-CA"/>
        </w:rPr>
        <w:t>Exigences :</w:t>
      </w:r>
    </w:p>
    <w:p w:rsidR="00FB7068" w:rsidRDefault="00FB7068" w:rsidP="00FB7068">
      <w:pPr>
        <w:numPr>
          <w:ilvl w:val="1"/>
          <w:numId w:val="1"/>
        </w:numPr>
        <w:spacing w:before="100" w:beforeAutospacing="1" w:after="100" w:afterAutospacing="1"/>
        <w:ind w:left="0"/>
        <w:textAlignment w:val="baseline"/>
        <w:rPr>
          <w:rFonts w:ascii="Times New Roman" w:hAnsi="Times New Roman"/>
          <w:color w:val="4A4A4A"/>
          <w:sz w:val="24"/>
          <w:szCs w:val="24"/>
          <w:lang w:eastAsia="fr-CA"/>
        </w:rPr>
      </w:pPr>
      <w:r>
        <w:rPr>
          <w:rFonts w:ascii="Times New Roman" w:hAnsi="Times New Roman"/>
          <w:color w:val="4A4A4A"/>
          <w:sz w:val="24"/>
          <w:szCs w:val="24"/>
          <w:lang w:eastAsia="fr-CA"/>
        </w:rPr>
        <w:t>Diplôme d’études collégiales en technologie physique ou instrumentation ou hygiène industrielle ou toutes autres formations équivalentes en cours.</w:t>
      </w:r>
    </w:p>
    <w:p w:rsidR="00FB7068" w:rsidRDefault="00FB7068" w:rsidP="00FB7068">
      <w:pPr>
        <w:numPr>
          <w:ilvl w:val="1"/>
          <w:numId w:val="1"/>
        </w:numPr>
        <w:spacing w:before="100" w:beforeAutospacing="1" w:after="100" w:afterAutospacing="1"/>
        <w:ind w:left="0"/>
        <w:textAlignment w:val="baseline"/>
        <w:rPr>
          <w:rFonts w:ascii="Times New Roman" w:hAnsi="Times New Roman"/>
          <w:color w:val="4A4A4A"/>
          <w:sz w:val="24"/>
          <w:szCs w:val="24"/>
          <w:lang w:eastAsia="fr-CA"/>
        </w:rPr>
      </w:pPr>
      <w:r>
        <w:rPr>
          <w:rFonts w:ascii="Times New Roman" w:hAnsi="Times New Roman"/>
          <w:color w:val="4A4A4A"/>
          <w:sz w:val="24"/>
          <w:szCs w:val="24"/>
          <w:lang w:eastAsia="fr-CA"/>
        </w:rPr>
        <w:t>Bonne connaissance des logiciels Word et Excel.</w:t>
      </w:r>
    </w:p>
    <w:p w:rsidR="00FB7068" w:rsidRDefault="00FB7068" w:rsidP="00FB7068">
      <w:pPr>
        <w:numPr>
          <w:ilvl w:val="1"/>
          <w:numId w:val="1"/>
        </w:numPr>
        <w:spacing w:before="100" w:beforeAutospacing="1" w:after="100" w:afterAutospacing="1"/>
        <w:ind w:left="0"/>
        <w:textAlignment w:val="baseline"/>
        <w:rPr>
          <w:rFonts w:ascii="Times New Roman" w:hAnsi="Times New Roman"/>
          <w:color w:val="4A4A4A"/>
          <w:sz w:val="24"/>
          <w:szCs w:val="24"/>
          <w:lang w:eastAsia="fr-CA"/>
        </w:rPr>
      </w:pPr>
      <w:r>
        <w:rPr>
          <w:rFonts w:ascii="Times New Roman" w:hAnsi="Times New Roman"/>
          <w:color w:val="4A4A4A"/>
          <w:sz w:val="24"/>
          <w:szCs w:val="24"/>
          <w:lang w:eastAsia="fr-CA"/>
        </w:rPr>
        <w:t>Français parlé et écrit (bilinguisme est un atout).</w:t>
      </w:r>
    </w:p>
    <w:p w:rsidR="00FB7068" w:rsidRDefault="00FB7068" w:rsidP="00FB7068">
      <w:pPr>
        <w:numPr>
          <w:ilvl w:val="1"/>
          <w:numId w:val="1"/>
        </w:numPr>
        <w:spacing w:before="100" w:beforeAutospacing="1" w:after="100" w:afterAutospacing="1"/>
        <w:ind w:left="0"/>
        <w:textAlignment w:val="baseline"/>
        <w:rPr>
          <w:rFonts w:ascii="Times New Roman" w:hAnsi="Times New Roman"/>
          <w:color w:val="4A4A4A"/>
          <w:sz w:val="24"/>
          <w:szCs w:val="24"/>
          <w:lang w:eastAsia="fr-CA"/>
        </w:rPr>
      </w:pPr>
      <w:r>
        <w:rPr>
          <w:rFonts w:ascii="Times New Roman" w:hAnsi="Times New Roman"/>
          <w:color w:val="4A4A4A"/>
          <w:sz w:val="24"/>
          <w:szCs w:val="24"/>
          <w:lang w:eastAsia="fr-CA"/>
        </w:rPr>
        <w:t>Débrouillardise.</w:t>
      </w:r>
    </w:p>
    <w:p w:rsidR="00FB7068" w:rsidRDefault="00FB7068" w:rsidP="00FB7068">
      <w:pPr>
        <w:numPr>
          <w:ilvl w:val="1"/>
          <w:numId w:val="1"/>
        </w:numPr>
        <w:spacing w:before="100" w:beforeAutospacing="1" w:after="100" w:afterAutospacing="1"/>
        <w:ind w:left="0"/>
        <w:textAlignment w:val="baseline"/>
        <w:rPr>
          <w:rFonts w:ascii="Times New Roman" w:hAnsi="Times New Roman"/>
          <w:color w:val="4A4A4A"/>
          <w:sz w:val="24"/>
          <w:szCs w:val="24"/>
          <w:lang w:eastAsia="fr-CA"/>
        </w:rPr>
      </w:pPr>
      <w:r>
        <w:rPr>
          <w:rFonts w:ascii="Times New Roman" w:hAnsi="Times New Roman"/>
          <w:color w:val="4A4A4A"/>
          <w:sz w:val="24"/>
          <w:szCs w:val="24"/>
          <w:lang w:eastAsia="fr-CA"/>
        </w:rPr>
        <w:t>Notions de base en acoustique et contrôle du bruit serait un atout.</w:t>
      </w:r>
    </w:p>
    <w:p w:rsidR="00FB7068" w:rsidRDefault="00FB7068" w:rsidP="00FB7068">
      <w:pPr>
        <w:numPr>
          <w:ilvl w:val="1"/>
          <w:numId w:val="1"/>
        </w:numPr>
        <w:spacing w:before="100" w:beforeAutospacing="1" w:after="100" w:afterAutospacing="1"/>
        <w:ind w:left="0"/>
        <w:textAlignment w:val="baseline"/>
        <w:rPr>
          <w:rFonts w:ascii="Times New Roman" w:hAnsi="Times New Roman"/>
          <w:color w:val="4A4A4A"/>
          <w:sz w:val="24"/>
          <w:szCs w:val="24"/>
          <w:lang w:eastAsia="fr-CA"/>
        </w:rPr>
      </w:pPr>
      <w:r>
        <w:rPr>
          <w:rFonts w:ascii="Times New Roman" w:hAnsi="Times New Roman"/>
          <w:color w:val="4A4A4A"/>
          <w:sz w:val="24"/>
          <w:szCs w:val="24"/>
          <w:lang w:eastAsia="fr-CA"/>
        </w:rPr>
        <w:t>Connaissance des méthodes de mesure portant sur la pression et l’intensité sonore ou les vibrations serait un atout.</w:t>
      </w:r>
    </w:p>
    <w:p w:rsidR="00FB7068" w:rsidRDefault="00FB7068" w:rsidP="00FB7068">
      <w:pPr>
        <w:numPr>
          <w:ilvl w:val="1"/>
          <w:numId w:val="1"/>
        </w:numPr>
        <w:spacing w:before="100" w:beforeAutospacing="1" w:after="100" w:afterAutospacing="1"/>
        <w:ind w:left="0"/>
        <w:textAlignment w:val="baseline"/>
        <w:rPr>
          <w:rFonts w:ascii="Times New Roman" w:hAnsi="Times New Roman"/>
          <w:color w:val="4A4A4A"/>
          <w:sz w:val="24"/>
          <w:szCs w:val="24"/>
          <w:lang w:eastAsia="fr-CA"/>
        </w:rPr>
      </w:pPr>
      <w:r>
        <w:rPr>
          <w:rFonts w:ascii="Times New Roman" w:hAnsi="Times New Roman"/>
          <w:color w:val="4A4A4A"/>
          <w:sz w:val="24"/>
          <w:szCs w:val="24"/>
          <w:lang w:eastAsia="fr-CA"/>
        </w:rPr>
        <w:t>Connaissance des fonctions d’un sonomètre intégrateur moderne ou d'un sismographe serait un atout.</w:t>
      </w:r>
    </w:p>
    <w:p w:rsidR="00FB7068" w:rsidRDefault="00FB7068" w:rsidP="00FB7068">
      <w:pPr>
        <w:numPr>
          <w:ilvl w:val="1"/>
          <w:numId w:val="1"/>
        </w:numPr>
        <w:spacing w:before="100" w:beforeAutospacing="1" w:after="100" w:afterAutospacing="1"/>
        <w:ind w:left="0"/>
        <w:textAlignment w:val="baseline"/>
        <w:rPr>
          <w:rFonts w:ascii="Times New Roman" w:hAnsi="Times New Roman"/>
          <w:color w:val="4A4A4A"/>
          <w:sz w:val="24"/>
          <w:szCs w:val="24"/>
          <w:lang w:eastAsia="fr-CA"/>
        </w:rPr>
      </w:pPr>
      <w:r>
        <w:rPr>
          <w:rFonts w:ascii="Times New Roman" w:hAnsi="Times New Roman"/>
          <w:color w:val="4A4A4A"/>
          <w:sz w:val="24"/>
          <w:szCs w:val="24"/>
          <w:lang w:eastAsia="fr-CA"/>
        </w:rPr>
        <w:t>Expérience pertinente serait un atout.</w:t>
      </w:r>
    </w:p>
    <w:p w:rsidR="00FB7068" w:rsidRDefault="00FB7068" w:rsidP="00FB7068">
      <w:pPr>
        <w:numPr>
          <w:ilvl w:val="1"/>
          <w:numId w:val="1"/>
        </w:numPr>
        <w:spacing w:before="100" w:beforeAutospacing="1" w:after="100" w:afterAutospacing="1"/>
        <w:ind w:left="0"/>
        <w:textAlignment w:val="baseline"/>
        <w:rPr>
          <w:rFonts w:ascii="Times New Roman" w:hAnsi="Times New Roman"/>
          <w:color w:val="4A4A4A"/>
          <w:sz w:val="24"/>
          <w:szCs w:val="24"/>
          <w:lang w:eastAsia="fr-CA"/>
        </w:rPr>
      </w:pPr>
      <w:r>
        <w:rPr>
          <w:rFonts w:ascii="Times New Roman" w:hAnsi="Times New Roman"/>
          <w:color w:val="4A4A4A"/>
          <w:sz w:val="24"/>
          <w:szCs w:val="24"/>
          <w:lang w:eastAsia="fr-CA"/>
        </w:rPr>
        <w:t>Permis de conduire et voiture.</w:t>
      </w:r>
    </w:p>
    <w:p w:rsidR="00FB7068" w:rsidRDefault="00FB7068" w:rsidP="00FB7068">
      <w:pPr>
        <w:textAlignment w:val="baseline"/>
        <w:rPr>
          <w:rFonts w:ascii="Times New Roman" w:hAnsi="Times New Roman"/>
          <w:b/>
          <w:bCs/>
          <w:color w:val="4A4A4A"/>
          <w:sz w:val="27"/>
          <w:szCs w:val="27"/>
          <w:lang w:eastAsia="fr-CA"/>
        </w:rPr>
      </w:pPr>
      <w:proofErr w:type="spellStart"/>
      <w:r>
        <w:rPr>
          <w:rFonts w:ascii="Times New Roman" w:hAnsi="Times New Roman"/>
          <w:b/>
          <w:bCs/>
          <w:color w:val="4A4A4A"/>
          <w:sz w:val="27"/>
          <w:szCs w:val="27"/>
          <w:bdr w:val="none" w:sz="0" w:space="0" w:color="auto" w:frame="1"/>
          <w:lang w:eastAsia="fr-CA"/>
        </w:rPr>
        <w:t>Worker</w:t>
      </w:r>
      <w:proofErr w:type="spellEnd"/>
      <w:r>
        <w:rPr>
          <w:rFonts w:ascii="Times New Roman" w:hAnsi="Times New Roman"/>
          <w:b/>
          <w:bCs/>
          <w:color w:val="4A4A4A"/>
          <w:sz w:val="27"/>
          <w:szCs w:val="27"/>
          <w:bdr w:val="none" w:sz="0" w:space="0" w:color="auto" w:frame="1"/>
          <w:lang w:eastAsia="fr-CA"/>
        </w:rPr>
        <w:t xml:space="preserve"> Type</w:t>
      </w:r>
    </w:p>
    <w:p w:rsidR="00FB7068" w:rsidRDefault="00FB7068" w:rsidP="00FB7068">
      <w:pPr>
        <w:spacing w:before="100" w:beforeAutospacing="1" w:after="100" w:afterAutospacing="1"/>
        <w:textAlignment w:val="baseline"/>
        <w:rPr>
          <w:rFonts w:ascii="Times New Roman" w:hAnsi="Times New Roman"/>
          <w:color w:val="4A4A4A"/>
          <w:sz w:val="24"/>
          <w:szCs w:val="24"/>
          <w:lang w:eastAsia="fr-CA"/>
        </w:rPr>
      </w:pPr>
      <w:r>
        <w:rPr>
          <w:rFonts w:ascii="Times New Roman" w:hAnsi="Times New Roman"/>
          <w:color w:val="4A4A4A"/>
          <w:sz w:val="24"/>
          <w:szCs w:val="24"/>
          <w:lang w:eastAsia="fr-CA"/>
        </w:rPr>
        <w:t>Employé</w:t>
      </w:r>
    </w:p>
    <w:p w:rsidR="00FB7068" w:rsidRDefault="00FB7068" w:rsidP="00FB7068">
      <w:pPr>
        <w:textAlignment w:val="baseline"/>
        <w:rPr>
          <w:rFonts w:ascii="Times New Roman" w:hAnsi="Times New Roman"/>
          <w:b/>
          <w:bCs/>
          <w:color w:val="4A4A4A"/>
          <w:sz w:val="27"/>
          <w:szCs w:val="27"/>
          <w:lang w:eastAsia="fr-CA"/>
        </w:rPr>
      </w:pPr>
      <w:r>
        <w:rPr>
          <w:rFonts w:ascii="Times New Roman" w:hAnsi="Times New Roman"/>
          <w:b/>
          <w:bCs/>
          <w:color w:val="4A4A4A"/>
          <w:sz w:val="27"/>
          <w:szCs w:val="27"/>
          <w:bdr w:val="none" w:sz="0" w:space="0" w:color="auto" w:frame="1"/>
          <w:lang w:eastAsia="fr-CA"/>
        </w:rPr>
        <w:t>Job Type</w:t>
      </w:r>
    </w:p>
    <w:p w:rsidR="00FB7068" w:rsidRDefault="00FB7068" w:rsidP="00FB7068">
      <w:pPr>
        <w:spacing w:before="100" w:beforeAutospacing="1" w:after="100" w:afterAutospacing="1"/>
        <w:textAlignment w:val="baseline"/>
        <w:rPr>
          <w:rFonts w:ascii="Times New Roman" w:hAnsi="Times New Roman"/>
          <w:color w:val="4A4A4A"/>
          <w:sz w:val="24"/>
          <w:szCs w:val="24"/>
          <w:lang w:eastAsia="fr-CA"/>
        </w:rPr>
      </w:pPr>
      <w:r>
        <w:rPr>
          <w:rFonts w:ascii="Times New Roman" w:hAnsi="Times New Roman"/>
          <w:color w:val="4A4A4A"/>
          <w:sz w:val="24"/>
          <w:szCs w:val="24"/>
          <w:lang w:eastAsia="fr-CA"/>
        </w:rPr>
        <w:lastRenderedPageBreak/>
        <w:t>Étudiant (Durée déterminée)</w:t>
      </w:r>
    </w:p>
    <w:p w:rsidR="00FB7068" w:rsidRDefault="00FB7068" w:rsidP="00FB7068">
      <w:pPr>
        <w:textAlignment w:val="baseline"/>
        <w:rPr>
          <w:rFonts w:ascii="Times New Roman" w:hAnsi="Times New Roman"/>
          <w:color w:val="4A4A4A"/>
          <w:sz w:val="24"/>
          <w:szCs w:val="24"/>
          <w:lang w:eastAsia="fr-CA"/>
        </w:rPr>
      </w:pPr>
      <w:r>
        <w:rPr>
          <w:rFonts w:ascii="Times New Roman" w:hAnsi="Times New Roman"/>
          <w:i/>
          <w:iCs/>
          <w:color w:val="4A4A4A"/>
          <w:sz w:val="24"/>
          <w:szCs w:val="24"/>
          <w:bdr w:val="none" w:sz="0" w:space="0" w:color="auto" w:frame="1"/>
          <w:lang w:eastAsia="fr-CA"/>
        </w:rPr>
        <w:t>À SNC-</w:t>
      </w:r>
      <w:proofErr w:type="spellStart"/>
      <w:r>
        <w:rPr>
          <w:rFonts w:ascii="Times New Roman" w:hAnsi="Times New Roman"/>
          <w:i/>
          <w:iCs/>
          <w:color w:val="4A4A4A"/>
          <w:sz w:val="24"/>
          <w:szCs w:val="24"/>
          <w:bdr w:val="none" w:sz="0" w:space="0" w:color="auto" w:frame="1"/>
          <w:lang w:eastAsia="fr-CA"/>
        </w:rPr>
        <w:t>Lavalin</w:t>
      </w:r>
      <w:proofErr w:type="spellEnd"/>
      <w:r>
        <w:rPr>
          <w:rFonts w:ascii="Times New Roman" w:hAnsi="Times New Roman"/>
          <w:i/>
          <w:iCs/>
          <w:color w:val="4A4A4A"/>
          <w:sz w:val="24"/>
          <w:szCs w:val="24"/>
          <w:bdr w:val="none" w:sz="0" w:space="0" w:color="auto" w:frame="1"/>
          <w:lang w:eastAsia="fr-CA"/>
        </w:rPr>
        <w:t>, nous cherchons à embaucher des individus possédant des caractéristiques, parcours et perspectives diversifiés. Nous croyons fermement que le talent de classe mondiale ne fait aucune distinction à l’égard du genre, de l’origine ethnique ou nationale, de l’identité et de l’orientation sexuelle, de l’âge, de la religion ou de la déficience, mais s’enrichit plutôt de ces différences. </w:t>
      </w:r>
    </w:p>
    <w:p w:rsidR="00FB7068" w:rsidRDefault="00FB7068" w:rsidP="00FB7068"/>
    <w:p w:rsidR="00FB7068" w:rsidRDefault="00FB7068" w:rsidP="00FB7068"/>
    <w:p w:rsidR="00FB7068" w:rsidRDefault="00FB7068" w:rsidP="00FB7068">
      <w:pPr>
        <w:rPr>
          <w:b/>
          <w:bCs/>
          <w:sz w:val="24"/>
          <w:szCs w:val="24"/>
        </w:rPr>
      </w:pPr>
      <w:r>
        <w:rPr>
          <w:b/>
          <w:bCs/>
          <w:sz w:val="24"/>
          <w:szCs w:val="24"/>
        </w:rPr>
        <w:t xml:space="preserve">***Les étudiants doivent appliquer directement sur notre site internet : </w:t>
      </w:r>
      <w:hyperlink r:id="rId5" w:history="1">
        <w:r>
          <w:rPr>
            <w:rStyle w:val="Lienhypertexte"/>
            <w:b/>
            <w:bCs/>
            <w:sz w:val="24"/>
            <w:szCs w:val="24"/>
          </w:rPr>
          <w:t>https://slihrms.wd3.myworkdayjobs.com/fr-CA/Careers/job/CAQCLongueuil2271-boul-Fernand-Lafontaine/Stagiaire-technicien-en-acoustique-et-vibrations_R-013460</w:t>
        </w:r>
      </w:hyperlink>
      <w:r>
        <w:rPr>
          <w:b/>
          <w:bCs/>
          <w:sz w:val="24"/>
          <w:szCs w:val="24"/>
        </w:rPr>
        <w:t xml:space="preserve"> </w:t>
      </w:r>
    </w:p>
    <w:p w:rsidR="009D41C7" w:rsidRPr="00FB7068" w:rsidRDefault="009D41C7" w:rsidP="00FB7068">
      <w:bookmarkStart w:id="0" w:name="_GoBack"/>
      <w:bookmarkEnd w:id="0"/>
    </w:p>
    <w:sectPr w:rsidR="009D41C7" w:rsidRPr="00FB706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9854B1"/>
    <w:multiLevelType w:val="multilevel"/>
    <w:tmpl w:val="A3FC6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68"/>
    <w:rsid w:val="009D41C7"/>
    <w:rsid w:val="00FB70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569E8-552F-42C6-A729-5A732F65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068"/>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B7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33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lihrms.wd3.myworkdayjobs.com/fr-CA/Careers/job/CAQCLongueuil2271-boul-Fernand-Lafontaine/Stagiaire-technicien-en-acoustique-et-vibrations_R-01346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469</Words>
  <Characters>2582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Collège Montmorency</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Deraps, Christina</dc:creator>
  <cp:keywords/>
  <dc:description/>
  <cp:lastModifiedBy>Deraps, Christina</cp:lastModifiedBy>
  <cp:revision>1</cp:revision>
  <dcterms:created xsi:type="dcterms:W3CDTF">2018-04-13T15:40:00Z</dcterms:created>
  <dcterms:modified xsi:type="dcterms:W3CDTF">2018-04-13T15:50:00Z</dcterms:modified>
</cp:coreProperties>
</file>