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D2" w:rsidRDefault="00AF6BD2" w:rsidP="006A50E4">
      <w:pPr>
        <w:autoSpaceDE w:val="0"/>
        <w:autoSpaceDN w:val="0"/>
        <w:adjustRightInd w:val="0"/>
        <w:spacing w:after="0" w:line="240" w:lineRule="auto"/>
        <w:rPr>
          <w:rFonts w:ascii="AlbanyWTJ" w:hAnsi="AlbanyWTJ" w:cs="AlbanyWTJ"/>
          <w:b/>
          <w:color w:val="000000"/>
          <w:sz w:val="24"/>
          <w:szCs w:val="18"/>
        </w:rPr>
      </w:pPr>
      <w:bookmarkStart w:id="0" w:name="_GoBack"/>
      <w:bookmarkEnd w:id="0"/>
      <w:r w:rsidRPr="00AF6BD2">
        <w:rPr>
          <w:rFonts w:ascii="AlbanyWTJ" w:hAnsi="AlbanyWTJ" w:cs="AlbanyWTJ"/>
          <w:i/>
          <w:noProof/>
          <w:color w:val="000000"/>
          <w:sz w:val="18"/>
          <w:szCs w:val="18"/>
          <w:lang w:eastAsia="fr-CA"/>
        </w:rPr>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2533650" cy="2685415"/>
            <wp:effectExtent l="0" t="0" r="0" b="635"/>
            <wp:wrapThrough wrapText="bothSides">
              <wp:wrapPolygon edited="0">
                <wp:start x="0" y="0"/>
                <wp:lineTo x="0" y="21452"/>
                <wp:lineTo x="21438" y="21452"/>
                <wp:lineTo x="2143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4646"/>
                    <a:stretch/>
                  </pic:blipFill>
                  <pic:spPr bwMode="auto">
                    <a:xfrm>
                      <a:off x="0" y="0"/>
                      <a:ext cx="2538761" cy="26912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0E4">
        <w:rPr>
          <w:rFonts w:ascii="AlbanyWTJ" w:hAnsi="AlbanyWTJ" w:cs="AlbanyWTJ"/>
          <w:b/>
          <w:color w:val="000000"/>
          <w:sz w:val="24"/>
          <w:szCs w:val="18"/>
        </w:rPr>
        <w:t xml:space="preserve">   </w:t>
      </w:r>
      <w:r w:rsidR="0044600B">
        <w:rPr>
          <w:rFonts w:ascii="AlbanyWTJ" w:hAnsi="AlbanyWTJ" w:cs="AlbanyWTJ"/>
          <w:b/>
          <w:color w:val="000000"/>
          <w:sz w:val="24"/>
          <w:szCs w:val="18"/>
        </w:rPr>
        <w:t xml:space="preserve">  </w:t>
      </w:r>
    </w:p>
    <w:p w:rsidR="00AF3546" w:rsidRDefault="00AF3546" w:rsidP="00AF3546">
      <w:pPr>
        <w:autoSpaceDE w:val="0"/>
        <w:autoSpaceDN w:val="0"/>
        <w:adjustRightInd w:val="0"/>
        <w:spacing w:after="0" w:line="240" w:lineRule="auto"/>
        <w:rPr>
          <w:rFonts w:ascii="AlbanyWTJ" w:hAnsi="AlbanyWTJ" w:cs="AlbanyWTJ"/>
          <w:b/>
          <w:color w:val="000000"/>
          <w:sz w:val="24"/>
          <w:szCs w:val="18"/>
        </w:rPr>
      </w:pPr>
    </w:p>
    <w:p w:rsidR="00A102F0" w:rsidRDefault="00AF6BD2" w:rsidP="00AF3546">
      <w:pPr>
        <w:autoSpaceDE w:val="0"/>
        <w:autoSpaceDN w:val="0"/>
        <w:adjustRightInd w:val="0"/>
        <w:spacing w:after="0" w:line="240" w:lineRule="auto"/>
        <w:jc w:val="center"/>
        <w:rPr>
          <w:rFonts w:ascii="AlbanyWTJ" w:hAnsi="AlbanyWTJ" w:cs="AlbanyWTJ"/>
          <w:b/>
          <w:color w:val="92D050"/>
          <w:sz w:val="24"/>
          <w:szCs w:val="18"/>
        </w:rPr>
      </w:pPr>
      <w:r>
        <w:rPr>
          <w:rFonts w:ascii="AlbanyWTJ" w:hAnsi="AlbanyWTJ" w:cs="AlbanyWTJ"/>
          <w:b/>
          <w:color w:val="92D050"/>
          <w:sz w:val="24"/>
          <w:szCs w:val="18"/>
        </w:rPr>
        <w:t xml:space="preserve">OFFRE D’EMPLOI </w:t>
      </w:r>
      <w:r w:rsidR="00A102F0">
        <w:rPr>
          <w:rFonts w:ascii="AlbanyWTJ" w:hAnsi="AlbanyWTJ" w:cs="AlbanyWTJ"/>
          <w:b/>
          <w:color w:val="92D050"/>
          <w:sz w:val="24"/>
          <w:szCs w:val="18"/>
        </w:rPr>
        <w:t xml:space="preserve">TEMPORAIRE </w:t>
      </w:r>
      <w:r>
        <w:rPr>
          <w:rFonts w:ascii="AlbanyWTJ" w:hAnsi="AlbanyWTJ" w:cs="AlbanyWTJ"/>
          <w:b/>
          <w:color w:val="92D050"/>
          <w:sz w:val="24"/>
          <w:szCs w:val="18"/>
        </w:rPr>
        <w:t>TEMPS COMPLET</w:t>
      </w:r>
      <w:r w:rsidR="00A102F0">
        <w:rPr>
          <w:rFonts w:ascii="AlbanyWTJ" w:hAnsi="AlbanyWTJ" w:cs="AlbanyWTJ"/>
          <w:b/>
          <w:color w:val="92D050"/>
          <w:sz w:val="24"/>
          <w:szCs w:val="18"/>
        </w:rPr>
        <w:t xml:space="preserve"> </w:t>
      </w:r>
    </w:p>
    <w:p w:rsidR="00AF6BD2" w:rsidRDefault="00AF6BD2" w:rsidP="00AF6BD2">
      <w:pPr>
        <w:autoSpaceDE w:val="0"/>
        <w:autoSpaceDN w:val="0"/>
        <w:adjustRightInd w:val="0"/>
        <w:spacing w:after="0" w:line="240" w:lineRule="auto"/>
        <w:jc w:val="center"/>
        <w:rPr>
          <w:rFonts w:ascii="AlbanyWTJ" w:hAnsi="AlbanyWTJ" w:cs="AlbanyWTJ"/>
          <w:b/>
          <w:color w:val="92D050"/>
          <w:sz w:val="24"/>
          <w:szCs w:val="18"/>
        </w:rPr>
      </w:pPr>
    </w:p>
    <w:p w:rsidR="00A102F0" w:rsidRPr="00AF6BD2" w:rsidRDefault="00A102F0" w:rsidP="00AF3546">
      <w:pPr>
        <w:autoSpaceDE w:val="0"/>
        <w:autoSpaceDN w:val="0"/>
        <w:adjustRightInd w:val="0"/>
        <w:spacing w:after="0" w:line="240" w:lineRule="auto"/>
        <w:jc w:val="center"/>
        <w:rPr>
          <w:rFonts w:ascii="Arial Black" w:hAnsi="Arial Black" w:cs="AlbanyWTJ"/>
          <w:b/>
          <w:color w:val="92D050"/>
          <w:sz w:val="32"/>
          <w:szCs w:val="18"/>
        </w:rPr>
      </w:pPr>
      <w:r>
        <w:rPr>
          <w:rFonts w:ascii="Arial Black" w:hAnsi="Arial Black" w:cs="AlbanyWTJ"/>
          <w:b/>
          <w:color w:val="92D050"/>
          <w:sz w:val="32"/>
          <w:szCs w:val="18"/>
        </w:rPr>
        <w:t xml:space="preserve">Éducateur </w:t>
      </w:r>
      <w:r w:rsidR="00960EF1">
        <w:rPr>
          <w:rFonts w:ascii="Arial Black" w:hAnsi="Arial Black" w:cs="AlbanyWTJ"/>
          <w:b/>
          <w:color w:val="92D050"/>
          <w:sz w:val="32"/>
          <w:szCs w:val="18"/>
        </w:rPr>
        <w:t>spécialisé en centre de jour</w:t>
      </w:r>
    </w:p>
    <w:p w:rsidR="00741695" w:rsidRPr="00741695" w:rsidRDefault="006A50E4" w:rsidP="00AF6BD2">
      <w:pPr>
        <w:tabs>
          <w:tab w:val="left" w:pos="4395"/>
        </w:tabs>
        <w:autoSpaceDE w:val="0"/>
        <w:autoSpaceDN w:val="0"/>
        <w:adjustRightInd w:val="0"/>
        <w:spacing w:after="0" w:line="240" w:lineRule="auto"/>
        <w:ind w:left="1416"/>
        <w:rPr>
          <w:rFonts w:ascii="AlbanyWTJ" w:hAnsi="AlbanyWTJ" w:cs="AlbanyWTJ"/>
          <w:b/>
          <w:color w:val="000000"/>
          <w:sz w:val="24"/>
          <w:szCs w:val="18"/>
        </w:rPr>
      </w:pPr>
      <w:r>
        <w:rPr>
          <w:rFonts w:ascii="AlbanyWTJ" w:hAnsi="AlbanyWTJ" w:cs="AlbanyWTJ"/>
          <w:b/>
          <w:color w:val="000000"/>
          <w:sz w:val="24"/>
          <w:szCs w:val="18"/>
        </w:rPr>
        <w:t xml:space="preserve">   </w:t>
      </w:r>
      <w:r w:rsidR="00AF6BD2">
        <w:rPr>
          <w:rFonts w:ascii="AlbanyWTJ" w:hAnsi="AlbanyWTJ" w:cs="AlbanyWTJ"/>
          <w:b/>
          <w:color w:val="000000"/>
          <w:sz w:val="24"/>
          <w:szCs w:val="18"/>
        </w:rPr>
        <w:t xml:space="preserve">   </w:t>
      </w:r>
    </w:p>
    <w:p w:rsidR="00AF3546" w:rsidRDefault="00741695" w:rsidP="00AF3546">
      <w:pPr>
        <w:autoSpaceDE w:val="0"/>
        <w:autoSpaceDN w:val="0"/>
        <w:adjustRightInd w:val="0"/>
        <w:spacing w:after="0" w:line="240" w:lineRule="auto"/>
        <w:ind w:left="3402"/>
        <w:jc w:val="both"/>
        <w:rPr>
          <w:rFonts w:ascii="AlbanyWTJ" w:hAnsi="AlbanyWTJ" w:cs="AlbanyWTJ"/>
          <w:i/>
          <w:color w:val="000000"/>
          <w:sz w:val="18"/>
          <w:szCs w:val="18"/>
        </w:rPr>
      </w:pPr>
      <w:r w:rsidRPr="00741695">
        <w:rPr>
          <w:rFonts w:ascii="AlbanyWTJ" w:hAnsi="AlbanyWTJ" w:cs="AlbanyWTJ"/>
          <w:i/>
          <w:color w:val="000000"/>
          <w:sz w:val="18"/>
          <w:szCs w:val="18"/>
        </w:rPr>
        <w:t xml:space="preserve">Le </w:t>
      </w:r>
      <w:r w:rsidRPr="00AF3546">
        <w:rPr>
          <w:rFonts w:ascii="AlbanyWTJ" w:hAnsi="AlbanyWTJ" w:cs="AlbanyWTJ"/>
          <w:b/>
          <w:i/>
          <w:color w:val="000000"/>
          <w:sz w:val="18"/>
          <w:szCs w:val="18"/>
        </w:rPr>
        <w:t xml:space="preserve">CIUSSS de </w:t>
      </w:r>
      <w:proofErr w:type="gramStart"/>
      <w:r w:rsidRPr="00AF3546">
        <w:rPr>
          <w:rFonts w:ascii="AlbanyWTJ" w:hAnsi="AlbanyWTJ" w:cs="AlbanyWTJ"/>
          <w:b/>
          <w:i/>
          <w:color w:val="000000"/>
          <w:sz w:val="18"/>
          <w:szCs w:val="18"/>
        </w:rPr>
        <w:t>l'</w:t>
      </w:r>
      <w:proofErr w:type="spellStart"/>
      <w:r w:rsidRPr="00AF3546">
        <w:rPr>
          <w:rFonts w:ascii="AlbanyWTJ" w:hAnsi="AlbanyWTJ" w:cs="AlbanyWTJ"/>
          <w:b/>
          <w:i/>
          <w:color w:val="000000"/>
          <w:sz w:val="18"/>
          <w:szCs w:val="18"/>
        </w:rPr>
        <w:t>Est</w:t>
      </w:r>
      <w:proofErr w:type="gramEnd"/>
      <w:r w:rsidRPr="00AF3546">
        <w:rPr>
          <w:rFonts w:ascii="AlbanyWTJ" w:hAnsi="AlbanyWTJ" w:cs="AlbanyWTJ"/>
          <w:b/>
          <w:i/>
          <w:color w:val="000000"/>
          <w:sz w:val="18"/>
          <w:szCs w:val="18"/>
        </w:rPr>
        <w:t>-de</w:t>
      </w:r>
      <w:r w:rsidR="00AF3546">
        <w:rPr>
          <w:rFonts w:ascii="AlbanyWTJ" w:hAnsi="AlbanyWTJ" w:cs="AlbanyWTJ"/>
          <w:b/>
          <w:i/>
          <w:color w:val="000000"/>
          <w:sz w:val="18"/>
          <w:szCs w:val="18"/>
        </w:rPr>
        <w:t>-</w:t>
      </w:r>
      <w:r w:rsidRPr="00AF3546">
        <w:rPr>
          <w:rFonts w:ascii="AlbanyWTJ" w:hAnsi="AlbanyWTJ" w:cs="AlbanyWTJ"/>
          <w:b/>
          <w:i/>
          <w:color w:val="000000"/>
          <w:sz w:val="18"/>
          <w:szCs w:val="18"/>
        </w:rPr>
        <w:t>l'Île-de-Montréal</w:t>
      </w:r>
      <w:proofErr w:type="spellEnd"/>
      <w:r w:rsidRPr="00741695">
        <w:rPr>
          <w:rFonts w:ascii="AlbanyWTJ" w:hAnsi="AlbanyWTJ" w:cs="AlbanyWTJ"/>
          <w:i/>
          <w:color w:val="000000"/>
          <w:sz w:val="18"/>
          <w:szCs w:val="18"/>
        </w:rPr>
        <w:t xml:space="preserve"> regroupe l'Hôpital Maisonneuve-Rosemont, l'Hôpital Santa </w:t>
      </w:r>
      <w:proofErr w:type="spellStart"/>
      <w:r w:rsidRPr="00741695">
        <w:rPr>
          <w:rFonts w:ascii="AlbanyWTJ" w:hAnsi="AlbanyWTJ" w:cs="AlbanyWTJ"/>
          <w:i/>
          <w:color w:val="000000"/>
          <w:sz w:val="18"/>
          <w:szCs w:val="18"/>
        </w:rPr>
        <w:t>Cabrini</w:t>
      </w:r>
      <w:proofErr w:type="spellEnd"/>
      <w:r w:rsidRPr="00741695">
        <w:rPr>
          <w:rFonts w:ascii="AlbanyWTJ" w:hAnsi="AlbanyWTJ" w:cs="AlbanyWTJ"/>
          <w:i/>
          <w:color w:val="000000"/>
          <w:sz w:val="18"/>
          <w:szCs w:val="18"/>
        </w:rPr>
        <w:t>, l'Institut Canadien-Polonais du Bien Être Inc., l'Institut universitaire en santé mentale de Montréal et les CSSS suivants: Lucille-</w:t>
      </w:r>
      <w:proofErr w:type="spellStart"/>
      <w:r w:rsidRPr="00741695">
        <w:rPr>
          <w:rFonts w:ascii="AlbanyWTJ" w:hAnsi="AlbanyWTJ" w:cs="AlbanyWTJ"/>
          <w:i/>
          <w:color w:val="000000"/>
          <w:sz w:val="18"/>
          <w:szCs w:val="18"/>
        </w:rPr>
        <w:t>Teasdale</w:t>
      </w:r>
      <w:proofErr w:type="spellEnd"/>
      <w:r w:rsidRPr="00741695">
        <w:rPr>
          <w:rFonts w:ascii="AlbanyWTJ" w:hAnsi="AlbanyWTJ" w:cs="AlbanyWTJ"/>
          <w:i/>
          <w:color w:val="000000"/>
          <w:sz w:val="18"/>
          <w:szCs w:val="18"/>
        </w:rPr>
        <w:t xml:space="preserve">, Saint Léonard et Saint-Michel et de la </w:t>
      </w:r>
      <w:proofErr w:type="spellStart"/>
      <w:r w:rsidRPr="00741695">
        <w:rPr>
          <w:rFonts w:ascii="AlbanyWTJ" w:hAnsi="AlbanyWTJ" w:cs="AlbanyWTJ"/>
          <w:i/>
          <w:color w:val="000000"/>
          <w:sz w:val="18"/>
          <w:szCs w:val="18"/>
        </w:rPr>
        <w:t>Pointe-de-l'Île</w:t>
      </w:r>
      <w:proofErr w:type="spellEnd"/>
      <w:r w:rsidRPr="00741695">
        <w:rPr>
          <w:rFonts w:ascii="AlbanyWTJ" w:hAnsi="AlbanyWTJ" w:cs="AlbanyWTJ"/>
          <w:i/>
          <w:color w:val="000000"/>
          <w:sz w:val="18"/>
          <w:szCs w:val="18"/>
        </w:rPr>
        <w:t>. Le CIUSSS EIM exploite les missions suivantes: centre de santé et de services sociaux, centre hospitalier de soins généraux et spécialisés, centre hospitalier de soins psychiatriques (mission régionale) et centre d'hébergement de soins de longue durée.</w:t>
      </w:r>
    </w:p>
    <w:p w:rsidR="00AF3546" w:rsidRPr="00AF3546" w:rsidRDefault="00AF3546" w:rsidP="00AF3546">
      <w:pPr>
        <w:autoSpaceDE w:val="0"/>
        <w:autoSpaceDN w:val="0"/>
        <w:adjustRightInd w:val="0"/>
        <w:spacing w:after="0" w:line="240" w:lineRule="auto"/>
        <w:ind w:left="3402"/>
        <w:jc w:val="both"/>
        <w:rPr>
          <w:rFonts w:ascii="AlbanyWTJ" w:hAnsi="AlbanyWTJ" w:cs="AlbanyWTJ"/>
          <w:i/>
          <w:color w:val="000000"/>
          <w:sz w:val="10"/>
          <w:szCs w:val="18"/>
        </w:rPr>
      </w:pPr>
    </w:p>
    <w:p w:rsidR="00AF3546" w:rsidRPr="00AF3546" w:rsidRDefault="00AF3546" w:rsidP="00AF3546">
      <w:pPr>
        <w:autoSpaceDE w:val="0"/>
        <w:autoSpaceDN w:val="0"/>
        <w:adjustRightInd w:val="0"/>
        <w:spacing w:after="0" w:line="240" w:lineRule="auto"/>
        <w:ind w:left="3402"/>
        <w:jc w:val="both"/>
        <w:rPr>
          <w:rFonts w:ascii="AlbanyWTJ" w:hAnsi="AlbanyWTJ" w:cs="AlbanyWTJ"/>
          <w:i/>
          <w:color w:val="000000"/>
          <w:sz w:val="18"/>
          <w:szCs w:val="18"/>
        </w:rPr>
      </w:pPr>
      <w:r w:rsidRPr="00AF3546">
        <w:rPr>
          <w:rFonts w:ascii="AlbanyWTJ" w:hAnsi="AlbanyWTJ" w:cs="AlbanyWTJ"/>
          <w:i/>
          <w:color w:val="000000"/>
          <w:sz w:val="18"/>
          <w:szCs w:val="18"/>
        </w:rPr>
        <w:t xml:space="preserve">Au CIUSSS de </w:t>
      </w:r>
      <w:proofErr w:type="gramStart"/>
      <w:r w:rsidRPr="00AF3546">
        <w:rPr>
          <w:rFonts w:ascii="AlbanyWTJ" w:hAnsi="AlbanyWTJ" w:cs="AlbanyWTJ"/>
          <w:i/>
          <w:color w:val="000000"/>
          <w:sz w:val="18"/>
          <w:szCs w:val="18"/>
        </w:rPr>
        <w:t>l’</w:t>
      </w:r>
      <w:proofErr w:type="spellStart"/>
      <w:r w:rsidRPr="00AF3546">
        <w:rPr>
          <w:rFonts w:ascii="AlbanyWTJ" w:hAnsi="AlbanyWTJ" w:cs="AlbanyWTJ"/>
          <w:i/>
          <w:color w:val="000000"/>
          <w:sz w:val="18"/>
          <w:szCs w:val="18"/>
        </w:rPr>
        <w:t>Est</w:t>
      </w:r>
      <w:proofErr w:type="gramEnd"/>
      <w:r>
        <w:rPr>
          <w:rFonts w:ascii="AlbanyWTJ" w:hAnsi="AlbanyWTJ" w:cs="AlbanyWTJ"/>
          <w:i/>
          <w:color w:val="000000"/>
          <w:sz w:val="18"/>
          <w:szCs w:val="18"/>
        </w:rPr>
        <w:t>-</w:t>
      </w:r>
      <w:r w:rsidRPr="00AF3546">
        <w:rPr>
          <w:rFonts w:ascii="AlbanyWTJ" w:hAnsi="AlbanyWTJ" w:cs="AlbanyWTJ"/>
          <w:i/>
          <w:color w:val="000000"/>
          <w:sz w:val="18"/>
          <w:szCs w:val="18"/>
        </w:rPr>
        <w:t>de</w:t>
      </w:r>
      <w:r>
        <w:rPr>
          <w:rFonts w:ascii="AlbanyWTJ" w:hAnsi="AlbanyWTJ" w:cs="AlbanyWTJ"/>
          <w:i/>
          <w:color w:val="000000"/>
          <w:sz w:val="18"/>
          <w:szCs w:val="18"/>
        </w:rPr>
        <w:t>-</w:t>
      </w:r>
      <w:r w:rsidRPr="00AF3546">
        <w:rPr>
          <w:rFonts w:ascii="AlbanyWTJ" w:hAnsi="AlbanyWTJ" w:cs="AlbanyWTJ"/>
          <w:i/>
          <w:color w:val="000000"/>
          <w:sz w:val="18"/>
          <w:szCs w:val="18"/>
        </w:rPr>
        <w:t>l’Île</w:t>
      </w:r>
      <w:r>
        <w:rPr>
          <w:rFonts w:ascii="AlbanyWTJ" w:hAnsi="AlbanyWTJ" w:cs="AlbanyWTJ"/>
          <w:i/>
          <w:color w:val="000000"/>
          <w:sz w:val="18"/>
          <w:szCs w:val="18"/>
        </w:rPr>
        <w:t>-</w:t>
      </w:r>
      <w:r w:rsidRPr="00AF3546">
        <w:rPr>
          <w:rFonts w:ascii="AlbanyWTJ" w:hAnsi="AlbanyWTJ" w:cs="AlbanyWTJ"/>
          <w:i/>
          <w:color w:val="000000"/>
          <w:sz w:val="18"/>
          <w:szCs w:val="18"/>
        </w:rPr>
        <w:t>de</w:t>
      </w:r>
      <w:r>
        <w:rPr>
          <w:rFonts w:ascii="AlbanyWTJ" w:hAnsi="AlbanyWTJ" w:cs="AlbanyWTJ"/>
          <w:i/>
          <w:color w:val="000000"/>
          <w:sz w:val="18"/>
          <w:szCs w:val="18"/>
        </w:rPr>
        <w:t>-</w:t>
      </w:r>
      <w:r w:rsidRPr="00AF3546">
        <w:rPr>
          <w:rFonts w:ascii="AlbanyWTJ" w:hAnsi="AlbanyWTJ" w:cs="AlbanyWTJ"/>
          <w:i/>
          <w:color w:val="000000"/>
          <w:sz w:val="18"/>
          <w:szCs w:val="18"/>
        </w:rPr>
        <w:t>Montréal</w:t>
      </w:r>
      <w:proofErr w:type="spellEnd"/>
      <w:r w:rsidRPr="00AF3546">
        <w:rPr>
          <w:rFonts w:ascii="AlbanyWTJ" w:hAnsi="AlbanyWTJ" w:cs="AlbanyWTJ"/>
          <w:i/>
          <w:color w:val="000000"/>
          <w:sz w:val="18"/>
          <w:szCs w:val="18"/>
        </w:rPr>
        <w:t>, nous sommes animés par des valeurs organisationnelles qui</w:t>
      </w:r>
      <w:r>
        <w:rPr>
          <w:rFonts w:ascii="AlbanyWTJ" w:hAnsi="AlbanyWTJ" w:cs="AlbanyWTJ"/>
          <w:i/>
          <w:color w:val="000000"/>
          <w:sz w:val="18"/>
          <w:szCs w:val="18"/>
        </w:rPr>
        <w:t xml:space="preserve"> </w:t>
      </w:r>
      <w:r w:rsidRPr="00AF3546">
        <w:rPr>
          <w:rFonts w:ascii="AlbanyWTJ" w:hAnsi="AlbanyWTJ" w:cs="AlbanyWTJ"/>
          <w:i/>
          <w:color w:val="000000"/>
          <w:sz w:val="18"/>
          <w:szCs w:val="18"/>
        </w:rPr>
        <w:t>définissent notre</w:t>
      </w:r>
      <w:r>
        <w:rPr>
          <w:rFonts w:ascii="AlbanyWTJ" w:hAnsi="AlbanyWTJ" w:cs="AlbanyWTJ"/>
          <w:i/>
          <w:color w:val="000000"/>
          <w:sz w:val="18"/>
          <w:szCs w:val="18"/>
        </w:rPr>
        <w:t xml:space="preserve"> </w:t>
      </w:r>
      <w:r w:rsidRPr="00AF3546">
        <w:rPr>
          <w:rFonts w:ascii="AlbanyWTJ" w:hAnsi="AlbanyWTJ" w:cs="AlbanyWTJ"/>
          <w:i/>
          <w:color w:val="000000"/>
          <w:sz w:val="18"/>
          <w:szCs w:val="18"/>
        </w:rPr>
        <w:t>philosophie de gestion et qui encadrent nos actions. Les valeurs qui nous unissent sont la</w:t>
      </w:r>
      <w:r>
        <w:rPr>
          <w:rFonts w:ascii="AlbanyWTJ" w:hAnsi="AlbanyWTJ" w:cs="AlbanyWTJ"/>
          <w:i/>
          <w:color w:val="000000"/>
          <w:sz w:val="18"/>
          <w:szCs w:val="18"/>
        </w:rPr>
        <w:t xml:space="preserve"> </w:t>
      </w:r>
      <w:r w:rsidRPr="00AF3546">
        <w:rPr>
          <w:rFonts w:ascii="AlbanyWTJ" w:hAnsi="AlbanyWTJ" w:cs="AlbanyWTJ"/>
          <w:i/>
          <w:color w:val="000000"/>
          <w:sz w:val="18"/>
          <w:szCs w:val="18"/>
        </w:rPr>
        <w:t>collaboration, le professionnalisme, la qualité des soins et services, la communication et le respect.</w:t>
      </w:r>
    </w:p>
    <w:p w:rsidR="00AF3546" w:rsidRPr="00AF3546" w:rsidRDefault="00AF3546" w:rsidP="00741695">
      <w:pPr>
        <w:autoSpaceDE w:val="0"/>
        <w:autoSpaceDN w:val="0"/>
        <w:adjustRightInd w:val="0"/>
        <w:spacing w:after="0" w:line="240" w:lineRule="auto"/>
        <w:rPr>
          <w:rFonts w:ascii="AlbanyWTJ" w:hAnsi="AlbanyWTJ" w:cs="AlbanyWTJ"/>
          <w:b/>
          <w:color w:val="92D050"/>
          <w:sz w:val="8"/>
          <w:szCs w:val="18"/>
        </w:rPr>
      </w:pPr>
    </w:p>
    <w:p w:rsidR="00741695" w:rsidRDefault="00AF6BD2" w:rsidP="00741695">
      <w:pPr>
        <w:autoSpaceDE w:val="0"/>
        <w:autoSpaceDN w:val="0"/>
        <w:adjustRightInd w:val="0"/>
        <w:spacing w:after="0" w:line="240" w:lineRule="auto"/>
        <w:rPr>
          <w:rFonts w:ascii="AlbanyWTJ" w:hAnsi="AlbanyWTJ" w:cs="AlbanyWTJ"/>
          <w:b/>
          <w:color w:val="92D050"/>
          <w:sz w:val="24"/>
          <w:szCs w:val="18"/>
        </w:rPr>
      </w:pPr>
      <w:r w:rsidRPr="00AF6BD2">
        <w:rPr>
          <w:rFonts w:ascii="AlbanyWTJ" w:hAnsi="AlbanyWTJ" w:cs="AlbanyWTJ"/>
          <w:b/>
          <w:color w:val="92D050"/>
          <w:sz w:val="24"/>
          <w:szCs w:val="18"/>
        </w:rPr>
        <w:t>PROFIL DU POSTE</w:t>
      </w:r>
    </w:p>
    <w:p w:rsidR="00960EF1" w:rsidRPr="00AF6BD2" w:rsidRDefault="00960EF1" w:rsidP="00741695">
      <w:pPr>
        <w:autoSpaceDE w:val="0"/>
        <w:autoSpaceDN w:val="0"/>
        <w:adjustRightInd w:val="0"/>
        <w:spacing w:after="0" w:line="240" w:lineRule="auto"/>
        <w:rPr>
          <w:rFonts w:ascii="AlbanyWTJ" w:hAnsi="AlbanyWTJ" w:cs="AlbanyWTJ"/>
          <w:b/>
          <w:color w:val="92D050"/>
          <w:sz w:val="24"/>
          <w:szCs w:val="18"/>
        </w:rPr>
      </w:pPr>
    </w:p>
    <w:p w:rsidR="00960EF1" w:rsidRPr="00960EF1" w:rsidRDefault="00960EF1" w:rsidP="00960EF1">
      <w:pPr>
        <w:spacing w:after="0" w:line="240" w:lineRule="auto"/>
        <w:rPr>
          <w:rFonts w:ascii="AlbanyWTJ" w:hAnsi="AlbanyWTJ" w:cs="AlbanyWTJ"/>
          <w:color w:val="000000"/>
          <w:sz w:val="18"/>
          <w:szCs w:val="18"/>
        </w:rPr>
      </w:pPr>
      <w:r w:rsidRPr="00960EF1">
        <w:rPr>
          <w:rFonts w:ascii="AlbanyWTJ" w:hAnsi="AlbanyWTJ" w:cs="AlbanyWTJ"/>
          <w:color w:val="000000"/>
          <w:sz w:val="18"/>
          <w:szCs w:val="18"/>
        </w:rPr>
        <w:t xml:space="preserve">Notre organisation est à la recherche d'un éducateur </w:t>
      </w:r>
      <w:r>
        <w:rPr>
          <w:rFonts w:ascii="AlbanyWTJ" w:hAnsi="AlbanyWTJ" w:cs="AlbanyWTJ"/>
          <w:color w:val="000000"/>
          <w:sz w:val="18"/>
          <w:szCs w:val="18"/>
        </w:rPr>
        <w:t xml:space="preserve">spécialisé </w:t>
      </w:r>
      <w:r w:rsidRPr="00960EF1">
        <w:rPr>
          <w:rFonts w:ascii="AlbanyWTJ" w:hAnsi="AlbanyWTJ" w:cs="AlbanyWTJ"/>
          <w:color w:val="000000"/>
          <w:sz w:val="18"/>
          <w:szCs w:val="18"/>
        </w:rPr>
        <w:t>ou d'une éducatrice spécialisée afin de combler un besoin de remplacement dans l'un de nos centres de jour.</w:t>
      </w:r>
    </w:p>
    <w:p w:rsidR="00960EF1" w:rsidRPr="00960EF1" w:rsidRDefault="00960EF1" w:rsidP="00960EF1">
      <w:pPr>
        <w:spacing w:after="0" w:line="240" w:lineRule="auto"/>
        <w:rPr>
          <w:rFonts w:ascii="AlbanyWTJ" w:hAnsi="AlbanyWTJ" w:cs="AlbanyWTJ"/>
          <w:color w:val="000000"/>
          <w:sz w:val="18"/>
          <w:szCs w:val="18"/>
        </w:rPr>
      </w:pPr>
      <w:r w:rsidRPr="00960EF1">
        <w:rPr>
          <w:rFonts w:ascii="AlbanyWTJ" w:hAnsi="AlbanyWTJ" w:cs="AlbanyWTJ"/>
          <w:color w:val="000000"/>
          <w:sz w:val="18"/>
          <w:szCs w:val="18"/>
        </w:rPr>
        <w:t> </w:t>
      </w:r>
    </w:p>
    <w:p w:rsidR="00960EF1" w:rsidRPr="00960EF1" w:rsidRDefault="00960EF1" w:rsidP="00960EF1">
      <w:pPr>
        <w:spacing w:after="0" w:line="240" w:lineRule="auto"/>
        <w:rPr>
          <w:rFonts w:ascii="AlbanyWTJ" w:hAnsi="AlbanyWTJ" w:cs="AlbanyWTJ"/>
          <w:color w:val="000000"/>
          <w:sz w:val="18"/>
          <w:szCs w:val="18"/>
        </w:rPr>
      </w:pPr>
      <w:r w:rsidRPr="00960EF1">
        <w:rPr>
          <w:rFonts w:ascii="AlbanyWTJ" w:hAnsi="AlbanyWTJ" w:cs="AlbanyWTJ"/>
          <w:color w:val="000000"/>
          <w:sz w:val="18"/>
          <w:szCs w:val="18"/>
        </w:rPr>
        <w:t>Sous la supervision du chef de service du centre de jour, la personne à cette fonction assure l'éducation et la rééducation des clients selon les programmes d'intervention établis en collaboration avec l'équipe de professionnels en place, en vue de la réadaptation de l'individu et/ou de sa réinsertion dans la société. Elle applique des techniques d'éducation en utilisant les actes de la vie quotidienne, en organisant, coordonnant et animant les activités prévues au programme, pour assurer l'apprentissage et l'acquisition d'attitudes et de comportements adéquats. Elle observe et analyse le comportement des clients, participe à l'évaluation de leurs besoins et de leurs capacités et note leur évolution en rédigeant les documents appropriés. Elle fournit la programmation de ses activités.</w:t>
      </w:r>
    </w:p>
    <w:p w:rsidR="00C60D1F" w:rsidRDefault="00C60D1F" w:rsidP="00A102F0">
      <w:pPr>
        <w:pStyle w:val="NormalWeb"/>
        <w:rPr>
          <w:rFonts w:ascii="AlbanyWTJ" w:eastAsiaTheme="minorHAnsi" w:hAnsi="AlbanyWTJ" w:cs="AlbanyWTJ"/>
          <w:color w:val="000000"/>
          <w:sz w:val="18"/>
          <w:szCs w:val="18"/>
          <w:lang w:eastAsia="en-US"/>
        </w:rPr>
      </w:pPr>
    </w:p>
    <w:p w:rsidR="00741695" w:rsidRPr="00AF3546" w:rsidRDefault="00741695" w:rsidP="00741695">
      <w:pPr>
        <w:pStyle w:val="Paragraphedeliste"/>
        <w:autoSpaceDE w:val="0"/>
        <w:autoSpaceDN w:val="0"/>
        <w:adjustRightInd w:val="0"/>
        <w:spacing w:after="0" w:line="240" w:lineRule="auto"/>
        <w:rPr>
          <w:rFonts w:ascii="AlbanyWTJ" w:hAnsi="AlbanyWTJ" w:cs="AlbanyWTJ"/>
          <w:color w:val="000000"/>
          <w:sz w:val="14"/>
          <w:szCs w:val="18"/>
        </w:rPr>
      </w:pPr>
    </w:p>
    <w:p w:rsidR="00960EF1" w:rsidRDefault="00AF3546" w:rsidP="00960EF1">
      <w:pPr>
        <w:autoSpaceDE w:val="0"/>
        <w:autoSpaceDN w:val="0"/>
        <w:adjustRightInd w:val="0"/>
        <w:spacing w:after="0" w:line="240" w:lineRule="auto"/>
        <w:rPr>
          <w:rFonts w:ascii="AlbanyWTJ" w:hAnsi="AlbanyWTJ" w:cs="AlbanyWTJ"/>
          <w:b/>
          <w:color w:val="92D050"/>
          <w:sz w:val="24"/>
          <w:szCs w:val="18"/>
        </w:rPr>
      </w:pPr>
      <w:r w:rsidRPr="00AF3546">
        <w:rPr>
          <w:rFonts w:ascii="AlbanyWTJ" w:hAnsi="AlbanyWTJ" w:cs="AlbanyWTJ"/>
          <w:b/>
          <w:color w:val="92D050"/>
          <w:sz w:val="24"/>
          <w:szCs w:val="18"/>
        </w:rPr>
        <w:t>EXIGENCES DU POSTE</w:t>
      </w:r>
      <w:r w:rsidR="00741695" w:rsidRPr="00AF3546">
        <w:rPr>
          <w:rFonts w:ascii="AlbanyWTJ" w:hAnsi="AlbanyWTJ" w:cs="AlbanyWTJ"/>
          <w:b/>
          <w:color w:val="92D050"/>
          <w:sz w:val="24"/>
          <w:szCs w:val="18"/>
        </w:rPr>
        <w:t xml:space="preserve"> </w:t>
      </w:r>
    </w:p>
    <w:p w:rsidR="00960EF1" w:rsidRPr="00960EF1" w:rsidRDefault="00960EF1" w:rsidP="00960EF1">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960EF1">
        <w:rPr>
          <w:rFonts w:ascii="AlbanyWTJ" w:hAnsi="AlbanyWTJ" w:cs="AlbanyWTJ"/>
          <w:color w:val="000000"/>
          <w:sz w:val="18"/>
          <w:szCs w:val="18"/>
        </w:rPr>
        <w:t>Détenir un diplôme de fin d'études collégiales en technique d’éducation spécialisée;</w:t>
      </w:r>
    </w:p>
    <w:p w:rsidR="00960EF1" w:rsidRPr="00960EF1" w:rsidRDefault="00960EF1" w:rsidP="00960EF1">
      <w:pPr>
        <w:numPr>
          <w:ilvl w:val="0"/>
          <w:numId w:val="2"/>
        </w:numPr>
        <w:spacing w:before="100" w:beforeAutospacing="1" w:after="100" w:afterAutospacing="1" w:line="240" w:lineRule="auto"/>
        <w:rPr>
          <w:rFonts w:ascii="AlbanyWTJ" w:hAnsi="AlbanyWTJ" w:cs="AlbanyWTJ"/>
          <w:color w:val="000000"/>
          <w:sz w:val="18"/>
          <w:szCs w:val="18"/>
        </w:rPr>
      </w:pPr>
      <w:r w:rsidRPr="00960EF1">
        <w:rPr>
          <w:rFonts w:ascii="AlbanyWTJ" w:hAnsi="AlbanyWTJ" w:cs="AlbanyWTJ"/>
          <w:b/>
          <w:color w:val="000000"/>
          <w:sz w:val="18"/>
          <w:szCs w:val="18"/>
        </w:rPr>
        <w:t>Expérience professionnelle pertinente d'intervention auprès d'une clientèle personne âgée et en perte d'autonomie (atout important)</w:t>
      </w:r>
      <w:r w:rsidRPr="00960EF1">
        <w:rPr>
          <w:rFonts w:ascii="AlbanyWTJ" w:hAnsi="AlbanyWTJ" w:cs="AlbanyWTJ"/>
          <w:color w:val="000000"/>
          <w:sz w:val="18"/>
          <w:szCs w:val="18"/>
        </w:rPr>
        <w:t>; </w:t>
      </w:r>
    </w:p>
    <w:p w:rsidR="00960EF1" w:rsidRPr="00960EF1" w:rsidRDefault="00960EF1" w:rsidP="00960EF1">
      <w:pPr>
        <w:numPr>
          <w:ilvl w:val="0"/>
          <w:numId w:val="2"/>
        </w:numPr>
        <w:spacing w:before="100" w:beforeAutospacing="1" w:after="100" w:afterAutospacing="1" w:line="240" w:lineRule="auto"/>
        <w:rPr>
          <w:rFonts w:ascii="AlbanyWTJ" w:hAnsi="AlbanyWTJ" w:cs="AlbanyWTJ"/>
          <w:color w:val="000000"/>
          <w:sz w:val="18"/>
          <w:szCs w:val="18"/>
        </w:rPr>
      </w:pPr>
      <w:r w:rsidRPr="00960EF1">
        <w:rPr>
          <w:rFonts w:ascii="AlbanyWTJ" w:hAnsi="AlbanyWTJ" w:cs="AlbanyWTJ"/>
          <w:color w:val="000000"/>
          <w:sz w:val="18"/>
          <w:szCs w:val="18"/>
        </w:rPr>
        <w:t>Capacité d'organiser, de coordonner et d'animer des activités thérapeutiques adaptées au besoin de la clientèle.</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Orientation vers les partenaires;</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Orientation vers l’amélioration continue;</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Capacité à œuvrer dans un contexte de transformation;</w:t>
      </w:r>
    </w:p>
    <w:p w:rsidR="00A8343A" w:rsidRPr="00A8343A" w:rsidRDefault="00A8343A" w:rsidP="00A8343A">
      <w:pPr>
        <w:numPr>
          <w:ilvl w:val="0"/>
          <w:numId w:val="2"/>
        </w:numPr>
        <w:spacing w:after="0" w:line="240" w:lineRule="auto"/>
        <w:rPr>
          <w:rFonts w:ascii="AlbanyWTJ" w:hAnsi="AlbanyWTJ" w:cs="AlbanyWTJ"/>
          <w:color w:val="000000"/>
          <w:sz w:val="18"/>
          <w:szCs w:val="18"/>
        </w:rPr>
      </w:pPr>
      <w:r w:rsidRPr="00A8343A">
        <w:rPr>
          <w:rFonts w:ascii="AlbanyWTJ" w:hAnsi="AlbanyWTJ" w:cs="AlbanyWTJ"/>
          <w:color w:val="000000"/>
          <w:sz w:val="18"/>
          <w:szCs w:val="18"/>
        </w:rPr>
        <w:t>Communication.</w:t>
      </w:r>
    </w:p>
    <w:p w:rsidR="00A8343A" w:rsidRPr="00A8343A" w:rsidRDefault="00A8343A" w:rsidP="00A8343A">
      <w:pPr>
        <w:autoSpaceDE w:val="0"/>
        <w:autoSpaceDN w:val="0"/>
        <w:adjustRightInd w:val="0"/>
        <w:spacing w:after="0" w:line="240" w:lineRule="auto"/>
        <w:rPr>
          <w:rFonts w:ascii="Arial" w:hAnsi="Arial" w:cs="Arial"/>
          <w:b/>
          <w:bCs/>
          <w:color w:val="83C831"/>
          <w:sz w:val="4"/>
          <w:szCs w:val="20"/>
        </w:rPr>
      </w:pPr>
    </w:p>
    <w:p w:rsidR="00AF3546" w:rsidRDefault="00AF3546" w:rsidP="00A8343A">
      <w:pPr>
        <w:autoSpaceDE w:val="0"/>
        <w:autoSpaceDN w:val="0"/>
        <w:adjustRightInd w:val="0"/>
        <w:spacing w:after="0" w:line="240" w:lineRule="auto"/>
        <w:rPr>
          <w:rFonts w:ascii="Arial" w:hAnsi="Arial" w:cs="Arial"/>
          <w:b/>
          <w:bCs/>
          <w:color w:val="83C831"/>
          <w:sz w:val="20"/>
          <w:szCs w:val="20"/>
        </w:rPr>
      </w:pPr>
      <w:r>
        <w:rPr>
          <w:rFonts w:ascii="Arial" w:hAnsi="Arial" w:cs="Arial"/>
          <w:b/>
          <w:bCs/>
          <w:color w:val="83C831"/>
          <w:sz w:val="20"/>
          <w:szCs w:val="20"/>
        </w:rPr>
        <w:t>RÉMUNÉRATION ET AVANTAGES SOCIAUX</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Taux horaire variant de 2</w:t>
      </w:r>
      <w:r w:rsidR="00A8343A">
        <w:rPr>
          <w:rFonts w:ascii="AlbanyWTJ" w:hAnsi="AlbanyWTJ" w:cs="AlbanyWTJ"/>
          <w:color w:val="000000"/>
          <w:sz w:val="18"/>
          <w:szCs w:val="18"/>
        </w:rPr>
        <w:t>3.50</w:t>
      </w:r>
      <w:r w:rsidRPr="00AF3546">
        <w:rPr>
          <w:rFonts w:ascii="AlbanyWTJ" w:hAnsi="AlbanyWTJ" w:cs="AlbanyWTJ"/>
          <w:color w:val="000000"/>
          <w:sz w:val="18"/>
          <w:szCs w:val="18"/>
        </w:rPr>
        <w:t xml:space="preserve">$ à </w:t>
      </w:r>
      <w:r w:rsidR="00A8343A">
        <w:rPr>
          <w:rFonts w:ascii="AlbanyWTJ" w:hAnsi="AlbanyWTJ" w:cs="AlbanyWTJ"/>
          <w:color w:val="000000"/>
          <w:sz w:val="18"/>
          <w:szCs w:val="18"/>
        </w:rPr>
        <w:t>32.93</w:t>
      </w:r>
      <w:r>
        <w:rPr>
          <w:rFonts w:ascii="AlbanyWTJ" w:hAnsi="AlbanyWTJ" w:cs="AlbanyWTJ"/>
          <w:color w:val="000000"/>
          <w:sz w:val="18"/>
          <w:szCs w:val="18"/>
        </w:rPr>
        <w:t xml:space="preserve"> </w:t>
      </w:r>
      <w:r w:rsidRPr="00AF3546">
        <w:rPr>
          <w:rFonts w:ascii="AlbanyWTJ" w:hAnsi="AlbanyWTJ" w:cs="AlbanyWTJ"/>
          <w:color w:val="000000"/>
          <w:sz w:val="18"/>
          <w:szCs w:val="18"/>
        </w:rPr>
        <w:t>$ l’heure (conformément aux règles applicables au RSSS);</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4 semaines de vacances après 1 an;</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Régime de retraite à prestations déterminées (RREGOP);</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9,6 jours de congé de maladie par année, payables annuellement si non utilisés;</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13 jours fériés payés par année;</w:t>
      </w:r>
    </w:p>
    <w:p w:rsidR="0083099D"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Assurances</w:t>
      </w:r>
      <w:r>
        <w:rPr>
          <w:rFonts w:ascii="Calibri" w:hAnsi="Calibri" w:cs="Calibri"/>
          <w:color w:val="000000"/>
          <w:sz w:val="20"/>
          <w:szCs w:val="20"/>
        </w:rPr>
        <w:t xml:space="preserve"> collectives.    </w:t>
      </w: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p>
    <w:p w:rsidR="00AF3546" w:rsidRPr="00AF3546" w:rsidRDefault="00AF3546" w:rsidP="00741695">
      <w:pPr>
        <w:autoSpaceDE w:val="0"/>
        <w:autoSpaceDN w:val="0"/>
        <w:adjustRightInd w:val="0"/>
        <w:spacing w:after="0" w:line="240" w:lineRule="auto"/>
        <w:rPr>
          <w:rFonts w:ascii="Arial" w:hAnsi="Arial" w:cs="Arial"/>
          <w:b/>
          <w:bCs/>
          <w:color w:val="83C831"/>
          <w:sz w:val="20"/>
          <w:szCs w:val="20"/>
        </w:rPr>
      </w:pPr>
      <w:r w:rsidRPr="00AF3546">
        <w:rPr>
          <w:rFonts w:ascii="Arial" w:hAnsi="Arial" w:cs="Arial"/>
          <w:b/>
          <w:bCs/>
          <w:color w:val="83C831"/>
          <w:sz w:val="20"/>
          <w:szCs w:val="20"/>
        </w:rPr>
        <w:t>COMMENT POSTULER?</w:t>
      </w:r>
    </w:p>
    <w:p w:rsidR="004B24CF" w:rsidRDefault="00AF3546" w:rsidP="00741695">
      <w:pPr>
        <w:autoSpaceDE w:val="0"/>
        <w:autoSpaceDN w:val="0"/>
        <w:adjustRightInd w:val="0"/>
        <w:spacing w:after="0" w:line="240" w:lineRule="auto"/>
        <w:rPr>
          <w:rFonts w:ascii="AlbanyWTJ" w:hAnsi="AlbanyWTJ" w:cs="AlbanyWTJ"/>
          <w:color w:val="000000"/>
          <w:sz w:val="18"/>
          <w:szCs w:val="18"/>
        </w:rPr>
      </w:pPr>
      <w:r>
        <w:rPr>
          <w:rFonts w:ascii="AlbanyWTJ" w:hAnsi="AlbanyWTJ" w:cs="AlbanyWTJ"/>
          <w:b/>
          <w:color w:val="000000"/>
          <w:sz w:val="18"/>
          <w:szCs w:val="18"/>
        </w:rPr>
        <w:t xml:space="preserve">La période d’affichage est du </w:t>
      </w:r>
      <w:r w:rsidR="00A8343A">
        <w:rPr>
          <w:rFonts w:ascii="AlbanyWTJ" w:hAnsi="AlbanyWTJ" w:cs="AlbanyWTJ"/>
          <w:b/>
          <w:color w:val="000000"/>
          <w:sz w:val="18"/>
          <w:szCs w:val="18"/>
        </w:rPr>
        <w:t>16 mai</w:t>
      </w:r>
      <w:r w:rsidR="007D1DB6">
        <w:rPr>
          <w:rFonts w:ascii="AlbanyWTJ" w:hAnsi="AlbanyWTJ" w:cs="AlbanyWTJ"/>
          <w:b/>
          <w:color w:val="000000"/>
          <w:sz w:val="18"/>
          <w:szCs w:val="18"/>
        </w:rPr>
        <w:t xml:space="preserve"> 2018</w:t>
      </w:r>
      <w:r>
        <w:rPr>
          <w:rFonts w:ascii="AlbanyWTJ" w:hAnsi="AlbanyWTJ" w:cs="AlbanyWTJ"/>
          <w:b/>
          <w:color w:val="000000"/>
          <w:sz w:val="18"/>
          <w:szCs w:val="18"/>
        </w:rPr>
        <w:t xml:space="preserve"> au</w:t>
      </w:r>
      <w:r w:rsidR="00960EF1">
        <w:rPr>
          <w:rFonts w:ascii="AlbanyWTJ" w:hAnsi="AlbanyWTJ" w:cs="AlbanyWTJ"/>
          <w:b/>
          <w:color w:val="000000"/>
          <w:sz w:val="18"/>
          <w:szCs w:val="18"/>
        </w:rPr>
        <w:t xml:space="preserve"> 30</w:t>
      </w:r>
      <w:r w:rsidR="00CE777F">
        <w:rPr>
          <w:rFonts w:ascii="AlbanyWTJ" w:hAnsi="AlbanyWTJ" w:cs="AlbanyWTJ"/>
          <w:b/>
          <w:color w:val="000000"/>
          <w:sz w:val="18"/>
          <w:szCs w:val="18"/>
        </w:rPr>
        <w:t xml:space="preserve"> mai</w:t>
      </w:r>
      <w:r w:rsidR="007D1DB6">
        <w:rPr>
          <w:rFonts w:ascii="AlbanyWTJ" w:hAnsi="AlbanyWTJ" w:cs="AlbanyWTJ"/>
          <w:b/>
          <w:color w:val="000000"/>
          <w:sz w:val="18"/>
          <w:szCs w:val="18"/>
        </w:rPr>
        <w:t xml:space="preserve"> </w:t>
      </w:r>
      <w:r>
        <w:rPr>
          <w:rFonts w:ascii="AlbanyWTJ" w:hAnsi="AlbanyWTJ" w:cs="AlbanyWTJ"/>
          <w:b/>
          <w:color w:val="000000"/>
          <w:sz w:val="18"/>
          <w:szCs w:val="18"/>
        </w:rPr>
        <w:t>201</w:t>
      </w:r>
      <w:r w:rsidR="007D1DB6">
        <w:rPr>
          <w:rFonts w:ascii="AlbanyWTJ" w:hAnsi="AlbanyWTJ" w:cs="AlbanyWTJ"/>
          <w:b/>
          <w:color w:val="000000"/>
          <w:sz w:val="18"/>
          <w:szCs w:val="18"/>
        </w:rPr>
        <w:t>8</w:t>
      </w:r>
      <w:r>
        <w:rPr>
          <w:rFonts w:ascii="AlbanyWTJ" w:hAnsi="AlbanyWTJ" w:cs="AlbanyWTJ"/>
          <w:b/>
          <w:color w:val="000000"/>
          <w:sz w:val="18"/>
          <w:szCs w:val="18"/>
        </w:rPr>
        <w:t xml:space="preserve">. </w:t>
      </w:r>
      <w:r w:rsidR="00741695" w:rsidRPr="00130FA1">
        <w:rPr>
          <w:rFonts w:ascii="AlbanyWTJ" w:hAnsi="AlbanyWTJ" w:cs="AlbanyWTJ"/>
          <w:color w:val="000000"/>
          <w:sz w:val="18"/>
          <w:szCs w:val="18"/>
        </w:rPr>
        <w:t>Les personnes intéressées doivent soumettre leur candidature (lettre d’intention, Curriculum Vitae et copie de diplôme) en ligne, en cliquant sur « Postuler », via</w:t>
      </w:r>
      <w:r w:rsidR="00F9741D" w:rsidRPr="00130FA1">
        <w:rPr>
          <w:rFonts w:ascii="AlbanyWTJ" w:hAnsi="AlbanyWTJ" w:cs="AlbanyWTJ"/>
          <w:color w:val="000000"/>
          <w:sz w:val="18"/>
          <w:szCs w:val="18"/>
        </w:rPr>
        <w:t xml:space="preserve"> l</w:t>
      </w:r>
      <w:r w:rsidR="004B24CF" w:rsidRPr="00130FA1">
        <w:rPr>
          <w:rFonts w:ascii="AlbanyWTJ" w:hAnsi="AlbanyWTJ" w:cs="AlbanyWTJ"/>
          <w:color w:val="000000"/>
          <w:sz w:val="18"/>
          <w:szCs w:val="18"/>
        </w:rPr>
        <w:t xml:space="preserve">’adresse suivante : </w:t>
      </w:r>
      <w:r w:rsidR="00741695" w:rsidRPr="00130FA1">
        <w:rPr>
          <w:rFonts w:ascii="AlbanyWTJ" w:hAnsi="AlbanyWTJ" w:cs="AlbanyWTJ"/>
          <w:color w:val="000000"/>
          <w:sz w:val="18"/>
          <w:szCs w:val="18"/>
        </w:rPr>
        <w:t xml:space="preserve"> </w:t>
      </w:r>
    </w:p>
    <w:p w:rsidR="007D1DB6" w:rsidRPr="007D1DB6" w:rsidRDefault="007D1DB6" w:rsidP="00741695">
      <w:pPr>
        <w:autoSpaceDE w:val="0"/>
        <w:autoSpaceDN w:val="0"/>
        <w:adjustRightInd w:val="0"/>
        <w:spacing w:after="0" w:line="240" w:lineRule="auto"/>
        <w:rPr>
          <w:rFonts w:ascii="AlbanyWTJ" w:hAnsi="AlbanyWTJ" w:cs="AlbanyWTJ"/>
          <w:color w:val="000000"/>
          <w:sz w:val="14"/>
          <w:szCs w:val="18"/>
        </w:rPr>
      </w:pPr>
    </w:p>
    <w:p w:rsidR="00741695" w:rsidRPr="00AF6BD2" w:rsidRDefault="00AF6BD2" w:rsidP="00AF6BD2">
      <w:pPr>
        <w:autoSpaceDE w:val="0"/>
        <w:autoSpaceDN w:val="0"/>
        <w:adjustRightInd w:val="0"/>
        <w:spacing w:after="0" w:line="240" w:lineRule="auto"/>
        <w:rPr>
          <w:rFonts w:ascii="AlbanyWTJ" w:hAnsi="AlbanyWTJ" w:cs="AlbanyWTJ"/>
          <w:color w:val="2E74B5" w:themeColor="accent1" w:themeShade="BF"/>
          <w:sz w:val="28"/>
          <w:szCs w:val="18"/>
        </w:rPr>
      </w:pPr>
      <w:r w:rsidRPr="00AF6BD2">
        <w:rPr>
          <w:rFonts w:ascii="AlbanyWTJ" w:hAnsi="AlbanyWTJ" w:cs="AlbanyWTJ"/>
          <w:color w:val="2E74B5" w:themeColor="accent1" w:themeShade="BF"/>
          <w:sz w:val="28"/>
          <w:szCs w:val="18"/>
        </w:rPr>
        <w:t>http://ciusss-estmtl.gouv.qc.ca/emplois-et-stages/</w:t>
      </w: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2F1B3A" w:rsidRDefault="00AF6BD2" w:rsidP="00741695">
      <w:pPr>
        <w:autoSpaceDE w:val="0"/>
        <w:autoSpaceDN w:val="0"/>
        <w:adjustRightInd w:val="0"/>
        <w:spacing w:after="0" w:line="240" w:lineRule="auto"/>
        <w:rPr>
          <w:rFonts w:ascii="AlbanyWTJ" w:hAnsi="AlbanyWTJ" w:cs="AlbanyWTJ"/>
          <w:color w:val="000000"/>
          <w:sz w:val="16"/>
          <w:szCs w:val="18"/>
        </w:rPr>
      </w:pPr>
      <w:r>
        <w:rPr>
          <w:rFonts w:ascii="AlbanyWTJ" w:hAnsi="AlbanyWTJ" w:cs="AlbanyWTJ"/>
          <w:color w:val="000000"/>
          <w:sz w:val="16"/>
          <w:szCs w:val="18"/>
        </w:rPr>
        <w:t>_______________</w:t>
      </w:r>
      <w:r w:rsidR="00C60D1F">
        <w:rPr>
          <w:rFonts w:ascii="AlbanyWTJ" w:hAnsi="AlbanyWTJ" w:cs="AlbanyWTJ"/>
          <w:color w:val="000000"/>
          <w:sz w:val="16"/>
          <w:szCs w:val="18"/>
        </w:rPr>
        <w:t>__________</w:t>
      </w:r>
      <w:r>
        <w:rPr>
          <w:rFonts w:ascii="AlbanyWTJ" w:hAnsi="AlbanyWTJ" w:cs="AlbanyWTJ"/>
          <w:color w:val="000000"/>
          <w:sz w:val="16"/>
          <w:szCs w:val="18"/>
        </w:rPr>
        <w:t>______________________________________________________________________________________________</w:t>
      </w:r>
    </w:p>
    <w:p w:rsidR="002F1B3A" w:rsidRPr="002F1B3A" w:rsidRDefault="002F1B3A" w:rsidP="00741695">
      <w:pPr>
        <w:autoSpaceDE w:val="0"/>
        <w:autoSpaceDN w:val="0"/>
        <w:adjustRightInd w:val="0"/>
        <w:spacing w:after="0" w:line="240" w:lineRule="auto"/>
        <w:rPr>
          <w:rFonts w:ascii="AlbanyWTJ" w:hAnsi="AlbanyWTJ" w:cs="AlbanyWTJ"/>
          <w:color w:val="000000"/>
          <w:sz w:val="16"/>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 xml:space="preserve">Veuillez noter que la majorité des communications se feront par courriel. Il est important de porter une attention particulière aux courriels "Ressources Humaines" qui </w:t>
      </w:r>
      <w:proofErr w:type="gramStart"/>
      <w:r w:rsidRPr="00AF3546">
        <w:rPr>
          <w:rFonts w:ascii="AlbanyWTJ" w:hAnsi="AlbanyWTJ" w:cs="AlbanyWTJ"/>
          <w:color w:val="000000"/>
          <w:sz w:val="14"/>
          <w:szCs w:val="18"/>
        </w:rPr>
        <w:t>risquent</w:t>
      </w:r>
      <w:proofErr w:type="gramEnd"/>
      <w:r w:rsidRPr="00AF3546">
        <w:rPr>
          <w:rFonts w:ascii="AlbanyWTJ" w:hAnsi="AlbanyWTJ" w:cs="AlbanyWTJ"/>
          <w:color w:val="000000"/>
          <w:sz w:val="14"/>
          <w:szCs w:val="18"/>
        </w:rPr>
        <w:t xml:space="preserve"> de se retrouver dans la section " courrier indésirable ou Spam" par erreur.</w:t>
      </w:r>
    </w:p>
    <w:p w:rsidR="00741695" w:rsidRPr="00A8343A" w:rsidRDefault="00741695" w:rsidP="00741695">
      <w:pPr>
        <w:autoSpaceDE w:val="0"/>
        <w:autoSpaceDN w:val="0"/>
        <w:adjustRightInd w:val="0"/>
        <w:spacing w:after="0" w:line="240" w:lineRule="auto"/>
        <w:rPr>
          <w:rFonts w:ascii="AlbanyWTJ" w:hAnsi="AlbanyWTJ" w:cs="AlbanyWTJ"/>
          <w:color w:val="000000"/>
          <w:sz w:val="8"/>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Nous ne communiquerons qu’avec les personnes sélectionnées pour une entrevue ou une évaluation des connaissances.</w:t>
      </w:r>
    </w:p>
    <w:p w:rsidR="00741695" w:rsidRPr="00A8343A" w:rsidRDefault="00741695" w:rsidP="00741695">
      <w:pPr>
        <w:autoSpaceDE w:val="0"/>
        <w:autoSpaceDN w:val="0"/>
        <w:adjustRightInd w:val="0"/>
        <w:spacing w:after="0" w:line="240" w:lineRule="auto"/>
        <w:rPr>
          <w:rFonts w:ascii="AlbanyWTJ" w:hAnsi="AlbanyWTJ" w:cs="AlbanyWTJ"/>
          <w:color w:val="000000"/>
          <w:sz w:val="8"/>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b/>
          <w:color w:val="000000"/>
          <w:sz w:val="14"/>
          <w:szCs w:val="18"/>
        </w:rPr>
        <w:t>Programme d'égalité en emploi</w:t>
      </w:r>
      <w:r w:rsidR="006A50E4" w:rsidRPr="00AF3546">
        <w:rPr>
          <w:rFonts w:ascii="AlbanyWTJ" w:hAnsi="AlbanyWTJ" w:cs="AlbanyWTJ"/>
          <w:color w:val="000000"/>
          <w:sz w:val="14"/>
          <w:szCs w:val="18"/>
        </w:rPr>
        <w:t xml:space="preserve"> : </w:t>
      </w:r>
      <w:r w:rsidRPr="00AF3546">
        <w:rPr>
          <w:rFonts w:ascii="AlbanyWTJ" w:hAnsi="AlbanyWTJ" w:cs="AlbanyWTJ"/>
          <w:color w:val="000000"/>
          <w:sz w:val="14"/>
          <w:szCs w:val="18"/>
        </w:rPr>
        <w:t xml:space="preserve">Le CIUSSS de </w:t>
      </w:r>
      <w:proofErr w:type="gramStart"/>
      <w:r w:rsidRPr="00AF3546">
        <w:rPr>
          <w:rFonts w:ascii="AlbanyWTJ" w:hAnsi="AlbanyWTJ" w:cs="AlbanyWTJ"/>
          <w:color w:val="000000"/>
          <w:sz w:val="14"/>
          <w:szCs w:val="18"/>
        </w:rPr>
        <w:t>l’</w:t>
      </w:r>
      <w:proofErr w:type="spellStart"/>
      <w:r w:rsidRPr="00AF3546">
        <w:rPr>
          <w:rFonts w:ascii="AlbanyWTJ" w:hAnsi="AlbanyWTJ" w:cs="AlbanyWTJ"/>
          <w:color w:val="000000"/>
          <w:sz w:val="14"/>
          <w:szCs w:val="18"/>
        </w:rPr>
        <w:t>Est</w:t>
      </w:r>
      <w:proofErr w:type="gramEnd"/>
      <w:r w:rsidRPr="00AF3546">
        <w:rPr>
          <w:rFonts w:ascii="AlbanyWTJ" w:hAnsi="AlbanyWTJ" w:cs="AlbanyWTJ"/>
          <w:color w:val="000000"/>
          <w:sz w:val="14"/>
          <w:szCs w:val="18"/>
        </w:rPr>
        <w:t>-de-l’Île-de-Montréal</w:t>
      </w:r>
      <w:proofErr w:type="spellEnd"/>
      <w:r w:rsidRPr="00AF3546">
        <w:rPr>
          <w:rFonts w:ascii="AlbanyWTJ" w:hAnsi="AlbanyWTJ" w:cs="AlbanyWTJ"/>
          <w:color w:val="000000"/>
          <w:sz w:val="14"/>
          <w:szCs w:val="18"/>
        </w:rPr>
        <w:t xml:space="preserve"> souscrit aux principes d'accès à l'égalité en emploi et invite les femmes, les minorités visibles, les minorités ethniques, les autochtones et les personnes handicapées à présenter leur candidature. Nous vous saurions gré de nous faire part de tout handicap qui nécessiterait un aménagement technique et physique adapté à votre situation lors du processus de sélection. Soyez assuré que nous traiterons cette information avec confidentialité. </w:t>
      </w:r>
    </w:p>
    <w:p w:rsidR="004B24CF" w:rsidRPr="00AF3546" w:rsidRDefault="004B24CF" w:rsidP="00741695">
      <w:pPr>
        <w:autoSpaceDE w:val="0"/>
        <w:autoSpaceDN w:val="0"/>
        <w:adjustRightInd w:val="0"/>
        <w:spacing w:after="0" w:line="240" w:lineRule="auto"/>
        <w:rPr>
          <w:rFonts w:ascii="AlbanyWTJ" w:hAnsi="AlbanyWTJ" w:cs="AlbanyWTJ"/>
          <w:color w:val="000000"/>
          <w:sz w:val="14"/>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Afin de faciliter la lecture, nous avons employé le masculin comme genre neutre pour désigner aussi bien les femmes que les hommes.</w:t>
      </w:r>
    </w:p>
    <w:sectPr w:rsidR="00741695" w:rsidRPr="00AF3546" w:rsidSect="00AF3546">
      <w:pgSz w:w="12240" w:h="15840"/>
      <w:pgMar w:top="0" w:right="6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anyWTJ">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7A9A"/>
    <w:multiLevelType w:val="multilevel"/>
    <w:tmpl w:val="774E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2C16"/>
    <w:multiLevelType w:val="multilevel"/>
    <w:tmpl w:val="E76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37C24"/>
    <w:multiLevelType w:val="hybridMultilevel"/>
    <w:tmpl w:val="B0924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0D6B8D"/>
    <w:multiLevelType w:val="hybridMultilevel"/>
    <w:tmpl w:val="A50EA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5"/>
    <w:rsid w:val="00130FA1"/>
    <w:rsid w:val="002F1B3A"/>
    <w:rsid w:val="0044600B"/>
    <w:rsid w:val="004B24CF"/>
    <w:rsid w:val="006A50E4"/>
    <w:rsid w:val="00741695"/>
    <w:rsid w:val="007D1DB6"/>
    <w:rsid w:val="0083099D"/>
    <w:rsid w:val="00870F94"/>
    <w:rsid w:val="00960EF1"/>
    <w:rsid w:val="00A102F0"/>
    <w:rsid w:val="00A656FB"/>
    <w:rsid w:val="00A8343A"/>
    <w:rsid w:val="00AF3546"/>
    <w:rsid w:val="00AF6BD2"/>
    <w:rsid w:val="00B15C50"/>
    <w:rsid w:val="00C60D1F"/>
    <w:rsid w:val="00CA40C1"/>
    <w:rsid w:val="00CE777F"/>
    <w:rsid w:val="00F9741D"/>
    <w:rsid w:val="00FF6F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80DA-2DF5-43E1-8A30-05C10623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695"/>
    <w:pPr>
      <w:ind w:left="720"/>
      <w:contextualSpacing/>
    </w:pPr>
  </w:style>
  <w:style w:type="paragraph" w:styleId="NormalWeb">
    <w:name w:val="Normal (Web)"/>
    <w:basedOn w:val="Normal"/>
    <w:uiPriority w:val="99"/>
    <w:semiHidden/>
    <w:unhideWhenUsed/>
    <w:rsid w:val="00A102F0"/>
    <w:pPr>
      <w:spacing w:after="0"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83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0820">
      <w:bodyDiv w:val="1"/>
      <w:marLeft w:val="0"/>
      <w:marRight w:val="0"/>
      <w:marTop w:val="0"/>
      <w:marBottom w:val="0"/>
      <w:divBdr>
        <w:top w:val="none" w:sz="0" w:space="0" w:color="auto"/>
        <w:left w:val="none" w:sz="0" w:space="0" w:color="auto"/>
        <w:bottom w:val="none" w:sz="0" w:space="0" w:color="auto"/>
        <w:right w:val="none" w:sz="0" w:space="0" w:color="auto"/>
      </w:divBdr>
      <w:divsChild>
        <w:div w:id="1565481802">
          <w:marLeft w:val="0"/>
          <w:marRight w:val="0"/>
          <w:marTop w:val="0"/>
          <w:marBottom w:val="0"/>
          <w:divBdr>
            <w:top w:val="none" w:sz="0" w:space="0" w:color="auto"/>
            <w:left w:val="none" w:sz="0" w:space="0" w:color="auto"/>
            <w:bottom w:val="none" w:sz="0" w:space="0" w:color="auto"/>
            <w:right w:val="none" w:sz="0" w:space="0" w:color="auto"/>
          </w:divBdr>
        </w:div>
      </w:divsChild>
    </w:div>
    <w:div w:id="1643383504">
      <w:bodyDiv w:val="1"/>
      <w:marLeft w:val="0"/>
      <w:marRight w:val="0"/>
      <w:marTop w:val="0"/>
      <w:marBottom w:val="0"/>
      <w:divBdr>
        <w:top w:val="none" w:sz="0" w:space="0" w:color="auto"/>
        <w:left w:val="none" w:sz="0" w:space="0" w:color="auto"/>
        <w:bottom w:val="none" w:sz="0" w:space="0" w:color="auto"/>
        <w:right w:val="none" w:sz="0" w:space="0" w:color="auto"/>
      </w:divBdr>
      <w:divsChild>
        <w:div w:id="983463259">
          <w:marLeft w:val="0"/>
          <w:marRight w:val="0"/>
          <w:marTop w:val="0"/>
          <w:marBottom w:val="0"/>
          <w:divBdr>
            <w:top w:val="none" w:sz="0" w:space="0" w:color="auto"/>
            <w:left w:val="none" w:sz="0" w:space="0" w:color="auto"/>
            <w:bottom w:val="none" w:sz="0" w:space="0" w:color="auto"/>
            <w:right w:val="none" w:sz="0" w:space="0" w:color="auto"/>
          </w:divBdr>
          <w:divsChild>
            <w:div w:id="9434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056">
      <w:bodyDiv w:val="1"/>
      <w:marLeft w:val="0"/>
      <w:marRight w:val="0"/>
      <w:marTop w:val="0"/>
      <w:marBottom w:val="0"/>
      <w:divBdr>
        <w:top w:val="none" w:sz="0" w:space="0" w:color="auto"/>
        <w:left w:val="none" w:sz="0" w:space="0" w:color="auto"/>
        <w:bottom w:val="none" w:sz="0" w:space="0" w:color="auto"/>
        <w:right w:val="none" w:sz="0" w:space="0" w:color="auto"/>
      </w:divBdr>
      <w:divsChild>
        <w:div w:id="1423525669">
          <w:marLeft w:val="0"/>
          <w:marRight w:val="0"/>
          <w:marTop w:val="0"/>
          <w:marBottom w:val="0"/>
          <w:divBdr>
            <w:top w:val="none" w:sz="0" w:space="0" w:color="auto"/>
            <w:left w:val="none" w:sz="0" w:space="0" w:color="auto"/>
            <w:bottom w:val="none" w:sz="0" w:space="0" w:color="auto"/>
            <w:right w:val="none" w:sz="0" w:space="0" w:color="auto"/>
          </w:divBdr>
          <w:divsChild>
            <w:div w:id="18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9764">
      <w:bodyDiv w:val="1"/>
      <w:marLeft w:val="0"/>
      <w:marRight w:val="0"/>
      <w:marTop w:val="0"/>
      <w:marBottom w:val="0"/>
      <w:divBdr>
        <w:top w:val="none" w:sz="0" w:space="0" w:color="auto"/>
        <w:left w:val="none" w:sz="0" w:space="0" w:color="auto"/>
        <w:bottom w:val="none" w:sz="0" w:space="0" w:color="auto"/>
        <w:right w:val="none" w:sz="0" w:space="0" w:color="auto"/>
      </w:divBdr>
      <w:divsChild>
        <w:div w:id="104772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Lamonde</dc:creator>
  <cp:keywords/>
  <dc:description/>
  <cp:lastModifiedBy>Deraps, Christina</cp:lastModifiedBy>
  <cp:revision>2</cp:revision>
  <dcterms:created xsi:type="dcterms:W3CDTF">2018-05-17T14:45:00Z</dcterms:created>
  <dcterms:modified xsi:type="dcterms:W3CDTF">2018-05-17T14:45:00Z</dcterms:modified>
</cp:coreProperties>
</file>