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54" w:rsidRPr="00411669" w:rsidRDefault="00964F6C" w:rsidP="00CB3DB5">
      <w:pPr>
        <w:ind w:left="2832" w:firstLine="708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2"/>
          <w:u w:val="single"/>
        </w:rPr>
        <w:t>Possibilité de carrière</w:t>
      </w:r>
    </w:p>
    <w:p w:rsidR="00411669" w:rsidRPr="00D93A7D" w:rsidRDefault="00411669" w:rsidP="00CB3DB5">
      <w:pPr>
        <w:rPr>
          <w:rFonts w:cs="Arial"/>
          <w:b/>
          <w:u w:val="single"/>
        </w:rPr>
      </w:pPr>
    </w:p>
    <w:p w:rsidR="00192354" w:rsidRPr="00411669" w:rsidRDefault="009A7F1D" w:rsidP="00192354">
      <w:pPr>
        <w:pStyle w:val="Titr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0000"/>
        <w:ind w:right="-30"/>
        <w:rPr>
          <w:rFonts w:cs="Arial"/>
          <w:color w:val="FFFFFF"/>
        </w:rPr>
      </w:pPr>
      <w:r w:rsidRPr="009A7F1D">
        <w:rPr>
          <w:rFonts w:cs="Arial"/>
          <w:bCs/>
          <w:color w:val="FFFFFF" w:themeColor="background1"/>
          <w:szCs w:val="32"/>
        </w:rPr>
        <w:t>Responsable des technologies de l’information (TI)</w:t>
      </w:r>
      <w:r w:rsidRPr="00B448F1">
        <w:rPr>
          <w:rFonts w:cs="Arial"/>
          <w:sz w:val="20"/>
        </w:rPr>
        <w:t xml:space="preserve"> </w:t>
      </w:r>
    </w:p>
    <w:p w:rsidR="00192354" w:rsidRPr="00411669" w:rsidRDefault="00192354" w:rsidP="00192354">
      <w:pPr>
        <w:rPr>
          <w:rFonts w:ascii="Arial" w:hAnsi="Arial" w:cs="Arial"/>
          <w:b/>
          <w:sz w:val="18"/>
          <w:szCs w:val="22"/>
        </w:rPr>
      </w:pPr>
    </w:p>
    <w:p w:rsidR="00192354" w:rsidRPr="00964F6C" w:rsidRDefault="00964F6C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 aimerais t’investir et grandir dans l’une </w:t>
      </w:r>
      <w:r w:rsidRPr="00964F6C">
        <w:rPr>
          <w:rFonts w:ascii="Arial" w:hAnsi="Arial" w:cs="Arial"/>
          <w:b/>
          <w:sz w:val="20"/>
          <w:szCs w:val="20"/>
        </w:rPr>
        <w:t xml:space="preserve">des </w:t>
      </w:r>
      <w:r w:rsidR="00192354" w:rsidRPr="00964F6C">
        <w:rPr>
          <w:rFonts w:ascii="Arial" w:hAnsi="Arial" w:cs="Arial"/>
          <w:b/>
          <w:sz w:val="20"/>
          <w:szCs w:val="20"/>
        </w:rPr>
        <w:t>plus importantes coopératives en milieu scolaire du Québec</w:t>
      </w:r>
      <w:r w:rsidRPr="00964F6C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CB3DB5">
        <w:rPr>
          <w:rFonts w:ascii="Arial" w:hAnsi="Arial" w:cs="Arial"/>
          <w:sz w:val="20"/>
          <w:szCs w:val="20"/>
        </w:rPr>
        <w:t>Coop UQAM</w:t>
      </w:r>
      <w:r w:rsidRPr="00B448F1">
        <w:rPr>
          <w:rFonts w:ascii="Arial" w:hAnsi="Arial" w:cs="Arial"/>
          <w:sz w:val="20"/>
          <w:szCs w:val="20"/>
        </w:rPr>
        <w:t xml:space="preserve"> est </w:t>
      </w:r>
      <w:r>
        <w:rPr>
          <w:rFonts w:ascii="Arial" w:hAnsi="Arial" w:cs="Arial"/>
          <w:sz w:val="20"/>
          <w:szCs w:val="20"/>
        </w:rPr>
        <w:t>m</w:t>
      </w:r>
      <w:r w:rsidR="00713151" w:rsidRPr="007E10C2">
        <w:rPr>
          <w:rFonts w:ascii="Arial" w:hAnsi="Arial" w:cs="Arial"/>
          <w:sz w:val="20"/>
          <w:szCs w:val="20"/>
        </w:rPr>
        <w:t>embre du réseau Coopsco et</w:t>
      </w:r>
      <w:r w:rsidR="00192354" w:rsidRPr="00B448F1">
        <w:rPr>
          <w:rFonts w:ascii="Arial" w:hAnsi="Arial" w:cs="Arial"/>
          <w:sz w:val="20"/>
          <w:szCs w:val="20"/>
        </w:rPr>
        <w:t xml:space="preserve"> </w:t>
      </w:r>
      <w:r w:rsidR="00713151">
        <w:rPr>
          <w:rFonts w:ascii="Arial" w:hAnsi="Arial" w:cs="Arial"/>
          <w:sz w:val="20"/>
          <w:szCs w:val="20"/>
        </w:rPr>
        <w:t>s</w:t>
      </w:r>
      <w:r w:rsidR="00192354" w:rsidRPr="00B448F1">
        <w:rPr>
          <w:rFonts w:ascii="Arial" w:hAnsi="Arial" w:cs="Arial"/>
          <w:sz w:val="20"/>
          <w:szCs w:val="20"/>
        </w:rPr>
        <w:t>ituée au</w:t>
      </w:r>
      <w:r w:rsidR="00192354">
        <w:rPr>
          <w:rFonts w:ascii="Arial" w:hAnsi="Arial" w:cs="Arial"/>
          <w:sz w:val="20"/>
          <w:szCs w:val="20"/>
        </w:rPr>
        <w:t xml:space="preserve"> </w:t>
      </w:r>
      <w:r w:rsidR="00192354" w:rsidRPr="00B448F1">
        <w:rPr>
          <w:rFonts w:ascii="Arial" w:hAnsi="Arial" w:cs="Arial"/>
          <w:sz w:val="20"/>
          <w:szCs w:val="20"/>
        </w:rPr>
        <w:t>cœur de l’UQAM au centre-ville de Montréal, elle dessert principalement la clientèle universitaire,</w:t>
      </w:r>
      <w:r w:rsidR="00192354">
        <w:rPr>
          <w:rFonts w:ascii="Arial" w:hAnsi="Arial" w:cs="Arial"/>
          <w:sz w:val="20"/>
          <w:szCs w:val="20"/>
        </w:rPr>
        <w:t xml:space="preserve"> </w:t>
      </w:r>
      <w:r w:rsidR="00192354" w:rsidRPr="00B448F1">
        <w:rPr>
          <w:rFonts w:ascii="Arial" w:hAnsi="Arial" w:cs="Arial"/>
          <w:sz w:val="20"/>
          <w:szCs w:val="20"/>
        </w:rPr>
        <w:t>mais offre aussi aux individus et aux entreprises la possibilité et le privilège de devenir membre et</w:t>
      </w:r>
      <w:r w:rsidR="00192354">
        <w:rPr>
          <w:rFonts w:ascii="Arial" w:hAnsi="Arial" w:cs="Arial"/>
          <w:sz w:val="20"/>
          <w:szCs w:val="20"/>
        </w:rPr>
        <w:t xml:space="preserve"> </w:t>
      </w:r>
      <w:r w:rsidR="00713151">
        <w:rPr>
          <w:rFonts w:ascii="Arial" w:hAnsi="Arial" w:cs="Arial"/>
          <w:sz w:val="20"/>
          <w:szCs w:val="20"/>
        </w:rPr>
        <w:t>d’utiliser ses services.</w:t>
      </w:r>
    </w:p>
    <w:p w:rsidR="00192354" w:rsidRDefault="00192354"/>
    <w:p w:rsidR="00964F6C" w:rsidRDefault="00964F6C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 possèdes un DEC en informatique?</w:t>
      </w:r>
    </w:p>
    <w:p w:rsidR="00964F6C" w:rsidRDefault="00964F6C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 aimes les défis</w:t>
      </w:r>
      <w:r w:rsidR="00D93A7D">
        <w:rPr>
          <w:rFonts w:ascii="Arial" w:hAnsi="Arial" w:cs="Arial"/>
          <w:b/>
          <w:sz w:val="20"/>
          <w:szCs w:val="20"/>
        </w:rPr>
        <w:t xml:space="preserve"> d’envergure</w:t>
      </w:r>
      <w:r>
        <w:rPr>
          <w:rFonts w:ascii="Arial" w:hAnsi="Arial" w:cs="Arial"/>
          <w:b/>
          <w:sz w:val="20"/>
          <w:szCs w:val="20"/>
        </w:rPr>
        <w:t>?</w:t>
      </w:r>
    </w:p>
    <w:p w:rsidR="00964F6C" w:rsidRDefault="00964F6C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 as une facilité d’apprentissage?</w:t>
      </w:r>
    </w:p>
    <w:p w:rsidR="00964F6C" w:rsidRDefault="00964F6C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 as la capacité de travailler seul et en équipe?</w:t>
      </w:r>
    </w:p>
    <w:p w:rsidR="00964F6C" w:rsidRDefault="00964F6C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 es capable de gérer stratégiquement tes priorités?</w:t>
      </w:r>
    </w:p>
    <w:p w:rsidR="00D93A7D" w:rsidRDefault="00D93A7D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 as une curiosité intellectuelle?</w:t>
      </w:r>
    </w:p>
    <w:p w:rsidR="00D93A7D" w:rsidRDefault="00D93A7D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 as à cœur le service à la clientèle?</w:t>
      </w:r>
    </w:p>
    <w:p w:rsidR="00D93A7D" w:rsidRDefault="00D93A7D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 aimerais t’investir et grandir dans une entreprise?</w:t>
      </w:r>
    </w:p>
    <w:p w:rsidR="00D93A7D" w:rsidRDefault="00D93A7D" w:rsidP="00964F6C">
      <w:pPr>
        <w:rPr>
          <w:rFonts w:ascii="Arial" w:hAnsi="Arial" w:cs="Arial"/>
          <w:b/>
          <w:sz w:val="20"/>
          <w:szCs w:val="20"/>
        </w:rPr>
      </w:pPr>
    </w:p>
    <w:p w:rsidR="00D93A7D" w:rsidRDefault="00D93A7D" w:rsidP="00D93A7D">
      <w:pPr>
        <w:jc w:val="both"/>
        <w:rPr>
          <w:rFonts w:ascii="Arial" w:hAnsi="Arial" w:cs="Arial"/>
          <w:b/>
          <w:sz w:val="20"/>
          <w:szCs w:val="20"/>
        </w:rPr>
      </w:pPr>
      <w:r w:rsidRPr="00055C06">
        <w:rPr>
          <w:rFonts w:ascii="Arial" w:hAnsi="Arial" w:cs="Arial"/>
          <w:b/>
          <w:sz w:val="20"/>
          <w:szCs w:val="20"/>
        </w:rPr>
        <w:t xml:space="preserve">Emploi : </w:t>
      </w:r>
    </w:p>
    <w:p w:rsidR="00D93A7D" w:rsidRDefault="00D93A7D" w:rsidP="00D93A7D">
      <w:pPr>
        <w:jc w:val="both"/>
        <w:rPr>
          <w:rFonts w:ascii="Arial" w:hAnsi="Arial" w:cs="Arial"/>
          <w:sz w:val="20"/>
          <w:szCs w:val="20"/>
        </w:rPr>
      </w:pPr>
      <w:r w:rsidRPr="00B448F1">
        <w:rPr>
          <w:rFonts w:ascii="Arial" w:hAnsi="Arial" w:cs="Arial"/>
          <w:sz w:val="20"/>
          <w:szCs w:val="20"/>
        </w:rPr>
        <w:t xml:space="preserve">La coopérative est actuellement à la recherche d’un </w:t>
      </w:r>
      <w:r>
        <w:rPr>
          <w:rFonts w:ascii="Arial" w:hAnsi="Arial" w:cs="Arial"/>
          <w:sz w:val="20"/>
          <w:szCs w:val="20"/>
        </w:rPr>
        <w:t>Responsable des technologies de l’information (TI)</w:t>
      </w:r>
      <w:r w:rsidRPr="00B448F1">
        <w:rPr>
          <w:rFonts w:ascii="Arial" w:hAnsi="Arial" w:cs="Arial"/>
          <w:sz w:val="20"/>
          <w:szCs w:val="20"/>
        </w:rPr>
        <w:t xml:space="preserve"> </w:t>
      </w:r>
      <w:r w:rsidRPr="00055C06">
        <w:rPr>
          <w:rFonts w:ascii="Arial" w:hAnsi="Arial" w:cs="Arial"/>
          <w:sz w:val="20"/>
          <w:szCs w:val="20"/>
        </w:rPr>
        <w:t xml:space="preserve">dynamique et impliqué pour participer au développement </w:t>
      </w:r>
      <w:r w:rsidRPr="00DC54D9">
        <w:rPr>
          <w:rFonts w:ascii="Arial" w:hAnsi="Arial" w:cs="Arial"/>
          <w:sz w:val="20"/>
          <w:szCs w:val="20"/>
        </w:rPr>
        <w:t>de la Coop UQAM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93A7D" w:rsidRDefault="00D93A7D" w:rsidP="00D93A7D">
      <w:pPr>
        <w:jc w:val="both"/>
        <w:rPr>
          <w:rFonts w:ascii="Arial" w:hAnsi="Arial" w:cs="Arial"/>
          <w:sz w:val="20"/>
          <w:szCs w:val="20"/>
        </w:rPr>
      </w:pPr>
    </w:p>
    <w:p w:rsidR="00D93A7D" w:rsidRPr="00D93A7D" w:rsidRDefault="00D93A7D" w:rsidP="00D93A7D">
      <w:pPr>
        <w:pStyle w:val="Commentaire"/>
        <w:rPr>
          <w:rFonts w:ascii="Arial" w:hAnsi="Arial" w:cs="Arial"/>
        </w:rPr>
      </w:pPr>
      <w:r w:rsidRPr="00192354">
        <w:rPr>
          <w:rFonts w:ascii="Arial" w:hAnsi="Arial" w:cs="Arial"/>
        </w:rPr>
        <w:t xml:space="preserve">Le titulaire du poste </w:t>
      </w:r>
      <w:r>
        <w:rPr>
          <w:rFonts w:ascii="Arial" w:hAnsi="Arial" w:cs="Arial"/>
        </w:rPr>
        <w:t xml:space="preserve">est principalement </w:t>
      </w:r>
      <w:r w:rsidRPr="00D93A7D">
        <w:rPr>
          <w:rFonts w:ascii="Arial" w:hAnsi="Arial" w:cs="Arial"/>
        </w:rPr>
        <w:t>responsable de la gestion et de la maintenance des systèmes informatiques,</w:t>
      </w:r>
      <w:r>
        <w:rPr>
          <w:rFonts w:ascii="Arial" w:hAnsi="Arial" w:cs="Arial"/>
        </w:rPr>
        <w:t xml:space="preserve"> d’e</w:t>
      </w:r>
      <w:r w:rsidRPr="00D93A7D">
        <w:rPr>
          <w:rFonts w:ascii="Arial" w:hAnsi="Arial" w:cs="Arial"/>
        </w:rPr>
        <w:t>xploiter les ressources informatiques afin d’appuyer l’équipe de gestion et d’assurer le support aux utilisateurs.</w:t>
      </w:r>
    </w:p>
    <w:p w:rsidR="00964F6C" w:rsidRDefault="00964F6C" w:rsidP="00964F6C">
      <w:pPr>
        <w:rPr>
          <w:rFonts w:ascii="Arial" w:hAnsi="Arial" w:cs="Arial"/>
          <w:b/>
          <w:sz w:val="20"/>
          <w:szCs w:val="20"/>
        </w:rPr>
      </w:pPr>
    </w:p>
    <w:p w:rsidR="00964F6C" w:rsidRPr="00D93A7D" w:rsidRDefault="00D93A7D" w:rsidP="00964F6C">
      <w:pPr>
        <w:rPr>
          <w:rFonts w:ascii="Arial" w:hAnsi="Arial" w:cs="Arial"/>
          <w:b/>
          <w:sz w:val="20"/>
          <w:szCs w:val="20"/>
        </w:rPr>
      </w:pPr>
      <w:r w:rsidRPr="00D93A7D">
        <w:rPr>
          <w:rFonts w:ascii="Arial" w:hAnsi="Arial" w:cs="Arial"/>
          <w:b/>
          <w:sz w:val="20"/>
          <w:szCs w:val="20"/>
        </w:rPr>
        <w:t>Dans ce poste, voici les responsabilités que tu auras à occuper :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Assurer la configuration, le bon fonctionnement et l’optimisation des ressources informatiques logicielles centrales;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Surveiller les contrôles et procédures de sécurité des systèmes;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Sélectionner, installer, configurer et mettre à jour les logiciels et les périphériques;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 xml:space="preserve">Maintenir à jour l'inventaire des logiciels et des équipements; 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Définir et suivre les droits d'accès en fonction des caractéristiques des utilisateurs ou des services;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Développer et exploiter des outils de collecte et d’interprétation de données;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Mettre en place les procédures techniques d'exploitation, d'utilisation et de sécurité des équipements informatiques;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Participer au développement de nouveaux projets, tels que l'analyse sur la faisabilité et l'implantation de nouveaux équipements et /ou logiciels;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Apporter un support technique aux usagers dans l'utilisation des divers logiciels et équipements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Appuyer les gestionnaires dans l’analyse de données et des opérations systèmes;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Développer et entretenir les relations avec les fournisseurs de services informatiques;</w:t>
      </w:r>
    </w:p>
    <w:p w:rsidR="00D93A7D" w:rsidRPr="00D93A7D" w:rsidRDefault="00D93A7D" w:rsidP="00D93A7D">
      <w:pPr>
        <w:pStyle w:val="corpstexteretrait0"/>
        <w:numPr>
          <w:ilvl w:val="0"/>
          <w:numId w:val="9"/>
        </w:numPr>
        <w:spacing w:before="0"/>
        <w:rPr>
          <w:rFonts w:ascii="Arial" w:hAnsi="Arial" w:cs="Arial"/>
          <w:sz w:val="20"/>
          <w:lang w:eastAsia="fr-CA"/>
        </w:rPr>
      </w:pPr>
      <w:r w:rsidRPr="00D93A7D">
        <w:rPr>
          <w:rFonts w:ascii="Arial" w:hAnsi="Arial" w:cs="Arial"/>
          <w:sz w:val="20"/>
          <w:lang w:eastAsia="fr-CA"/>
        </w:rPr>
        <w:t>Assurer le respect des lois en vigueur en termes d'informatique, de logiciels et de droits réservés;</w:t>
      </w:r>
    </w:p>
    <w:p w:rsidR="00D93A7D" w:rsidRDefault="00D93A7D" w:rsidP="00964F6C">
      <w:pPr>
        <w:rPr>
          <w:rFonts w:ascii="Arial" w:hAnsi="Arial" w:cs="Arial"/>
          <w:b/>
          <w:sz w:val="20"/>
          <w:szCs w:val="20"/>
        </w:rPr>
      </w:pPr>
    </w:p>
    <w:p w:rsidR="00D93A7D" w:rsidRDefault="00D93A7D" w:rsidP="00964F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Notre candidat idéal possède :</w:t>
      </w:r>
    </w:p>
    <w:p w:rsidR="00964F6C" w:rsidRPr="00D93A7D" w:rsidRDefault="00964F6C" w:rsidP="00964F6C">
      <w:pPr>
        <w:pStyle w:val="Paragraphedeliste"/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 w:rsidRPr="00D93A7D">
        <w:rPr>
          <w:rFonts w:ascii="Arial" w:hAnsi="Arial" w:cs="Arial"/>
          <w:color w:val="000000"/>
          <w:sz w:val="20"/>
          <w:szCs w:val="20"/>
        </w:rPr>
        <w:t>DEC en informatique</w:t>
      </w:r>
    </w:p>
    <w:p w:rsidR="00964F6C" w:rsidRPr="00D93A7D" w:rsidRDefault="00964F6C" w:rsidP="00964F6C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93A7D">
        <w:rPr>
          <w:rFonts w:ascii="Arial" w:hAnsi="Arial" w:cs="Arial"/>
          <w:color w:val="000000"/>
          <w:sz w:val="20"/>
          <w:szCs w:val="20"/>
        </w:rPr>
        <w:t>Expérience de travail ou stage de formation dans un domaine connexe ou poste similaire.</w:t>
      </w:r>
    </w:p>
    <w:p w:rsidR="00964F6C" w:rsidRPr="00D93A7D" w:rsidRDefault="00964F6C" w:rsidP="00964F6C">
      <w:pPr>
        <w:pStyle w:val="Paragraphedeliste"/>
        <w:numPr>
          <w:ilvl w:val="0"/>
          <w:numId w:val="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D93A7D">
        <w:rPr>
          <w:rFonts w:ascii="Arial" w:hAnsi="Arial" w:cs="Arial"/>
          <w:color w:val="000000"/>
          <w:sz w:val="20"/>
          <w:szCs w:val="20"/>
        </w:rPr>
        <w:t>Être en mesure de montrer une connaissance des produits, systèmes et équipement suivants :</w:t>
      </w:r>
    </w:p>
    <w:p w:rsidR="00964F6C" w:rsidRPr="00D93A7D" w:rsidRDefault="00964F6C" w:rsidP="00964F6C">
      <w:pPr>
        <w:pStyle w:val="Paragraphedeliste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D93A7D">
        <w:rPr>
          <w:rFonts w:ascii="Arial" w:hAnsi="Arial" w:cs="Arial"/>
          <w:color w:val="000000"/>
          <w:sz w:val="20"/>
          <w:szCs w:val="20"/>
        </w:rPr>
        <w:t>Windows (serveurs,  clients et HyperV);</w:t>
      </w:r>
    </w:p>
    <w:p w:rsidR="00964F6C" w:rsidRPr="00D93A7D" w:rsidRDefault="00964F6C" w:rsidP="00964F6C">
      <w:pPr>
        <w:pStyle w:val="Paragraphedeliste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D93A7D">
        <w:rPr>
          <w:rFonts w:ascii="Arial" w:hAnsi="Arial" w:cs="Arial"/>
          <w:color w:val="000000"/>
          <w:sz w:val="20"/>
          <w:szCs w:val="20"/>
        </w:rPr>
        <w:t>SQL server management studio</w:t>
      </w:r>
    </w:p>
    <w:p w:rsidR="00964F6C" w:rsidRPr="00D93A7D" w:rsidRDefault="00964F6C" w:rsidP="00964F6C">
      <w:pPr>
        <w:pStyle w:val="Paragraphedeliste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D93A7D">
        <w:rPr>
          <w:rFonts w:ascii="Arial" w:hAnsi="Arial" w:cs="Arial"/>
          <w:color w:val="000000"/>
          <w:sz w:val="20"/>
          <w:szCs w:val="20"/>
        </w:rPr>
        <w:t>systèmes d’exploitation libres;</w:t>
      </w:r>
    </w:p>
    <w:p w:rsidR="00964F6C" w:rsidRPr="00D93A7D" w:rsidRDefault="00964F6C" w:rsidP="00964F6C">
      <w:pPr>
        <w:pStyle w:val="Paragraphedeliste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D93A7D">
        <w:rPr>
          <w:rFonts w:ascii="Arial" w:hAnsi="Arial" w:cs="Arial"/>
          <w:color w:val="000000"/>
          <w:sz w:val="20"/>
          <w:szCs w:val="20"/>
        </w:rPr>
        <w:t xml:space="preserve">suite Microsoft Office; </w:t>
      </w:r>
    </w:p>
    <w:p w:rsidR="00964F6C" w:rsidRPr="00D93A7D" w:rsidRDefault="00964F6C" w:rsidP="00964F6C">
      <w:pPr>
        <w:pStyle w:val="Paragraphedeliste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D93A7D">
        <w:rPr>
          <w:rFonts w:ascii="Arial" w:hAnsi="Arial" w:cs="Arial"/>
          <w:i/>
          <w:color w:val="000000"/>
          <w:sz w:val="20"/>
          <w:szCs w:val="20"/>
        </w:rPr>
        <w:t>scripting</w:t>
      </w:r>
      <w:r w:rsidRPr="00D93A7D">
        <w:rPr>
          <w:rFonts w:ascii="Arial" w:hAnsi="Arial" w:cs="Arial"/>
          <w:color w:val="000000"/>
          <w:sz w:val="20"/>
          <w:szCs w:val="20"/>
        </w:rPr>
        <w:t>;</w:t>
      </w:r>
    </w:p>
    <w:p w:rsidR="00964F6C" w:rsidRPr="00D93A7D" w:rsidRDefault="00964F6C" w:rsidP="00964F6C">
      <w:pPr>
        <w:pStyle w:val="Paragraphedeliste"/>
        <w:numPr>
          <w:ilvl w:val="0"/>
          <w:numId w:val="4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D93A7D">
        <w:rPr>
          <w:rFonts w:ascii="Arial" w:hAnsi="Arial" w:cs="Arial"/>
          <w:color w:val="000000"/>
          <w:sz w:val="20"/>
          <w:szCs w:val="20"/>
        </w:rPr>
        <w:t>Connaissance de base en sécurité informatique et  des principes de télécommunications; </w:t>
      </w:r>
    </w:p>
    <w:p w:rsidR="00964F6C" w:rsidRPr="00D93A7D" w:rsidRDefault="00964F6C" w:rsidP="00964F6C">
      <w:pPr>
        <w:pStyle w:val="corpstexteretrait0"/>
        <w:numPr>
          <w:ilvl w:val="0"/>
          <w:numId w:val="4"/>
        </w:numPr>
        <w:spacing w:before="0"/>
        <w:ind w:left="360"/>
        <w:rPr>
          <w:rFonts w:ascii="Arial" w:hAnsi="Arial" w:cs="Arial"/>
          <w:color w:val="000000"/>
          <w:sz w:val="20"/>
        </w:rPr>
      </w:pPr>
      <w:r w:rsidRPr="00D93A7D">
        <w:rPr>
          <w:rFonts w:ascii="Arial" w:hAnsi="Arial" w:cs="Arial"/>
          <w:color w:val="000000"/>
          <w:sz w:val="20"/>
        </w:rPr>
        <w:t>Bonne capacité d’analyse;</w:t>
      </w:r>
    </w:p>
    <w:p w:rsidR="00964F6C" w:rsidRPr="00D93A7D" w:rsidRDefault="00964F6C" w:rsidP="00964F6C">
      <w:pPr>
        <w:pStyle w:val="corpstexteretrait0"/>
        <w:numPr>
          <w:ilvl w:val="0"/>
          <w:numId w:val="4"/>
        </w:numPr>
        <w:spacing w:before="0"/>
        <w:ind w:left="360"/>
        <w:rPr>
          <w:rFonts w:ascii="Arial" w:hAnsi="Arial" w:cs="Arial"/>
          <w:color w:val="000000"/>
          <w:sz w:val="20"/>
        </w:rPr>
      </w:pPr>
      <w:r w:rsidRPr="00D93A7D">
        <w:rPr>
          <w:rFonts w:ascii="Arial" w:hAnsi="Arial" w:cs="Arial"/>
          <w:color w:val="000000"/>
          <w:sz w:val="20"/>
        </w:rPr>
        <w:t>Autonomie et bon esprit d’équipe;</w:t>
      </w:r>
    </w:p>
    <w:p w:rsidR="00964F6C" w:rsidRPr="00D93A7D" w:rsidRDefault="00964F6C" w:rsidP="00964F6C">
      <w:pPr>
        <w:pStyle w:val="corpstexteretrait0"/>
        <w:numPr>
          <w:ilvl w:val="0"/>
          <w:numId w:val="4"/>
        </w:numPr>
        <w:spacing w:before="0"/>
        <w:ind w:left="360"/>
        <w:rPr>
          <w:rFonts w:ascii="Arial" w:hAnsi="Arial" w:cs="Arial"/>
          <w:color w:val="000000"/>
          <w:sz w:val="20"/>
        </w:rPr>
      </w:pPr>
      <w:r w:rsidRPr="00D93A7D">
        <w:rPr>
          <w:rFonts w:ascii="Arial" w:hAnsi="Arial" w:cs="Arial"/>
          <w:color w:val="000000"/>
          <w:sz w:val="20"/>
        </w:rPr>
        <w:t>Sens de l’organisation et capacité a gérer plusieurs projets en même temps;</w:t>
      </w:r>
    </w:p>
    <w:p w:rsidR="00964F6C" w:rsidRPr="00D93A7D" w:rsidRDefault="00964F6C" w:rsidP="00964F6C">
      <w:pPr>
        <w:pStyle w:val="corpstexteretrait0"/>
        <w:numPr>
          <w:ilvl w:val="0"/>
          <w:numId w:val="4"/>
        </w:numPr>
        <w:spacing w:before="0"/>
        <w:ind w:left="360"/>
        <w:rPr>
          <w:rFonts w:ascii="Arial" w:hAnsi="Arial" w:cs="Arial"/>
          <w:color w:val="000000"/>
          <w:sz w:val="20"/>
        </w:rPr>
      </w:pPr>
      <w:r w:rsidRPr="00D93A7D">
        <w:rPr>
          <w:rFonts w:ascii="Arial" w:hAnsi="Arial" w:cs="Arial"/>
          <w:color w:val="000000"/>
          <w:sz w:val="20"/>
        </w:rPr>
        <w:t xml:space="preserve">Excellent service à la clientèle; </w:t>
      </w:r>
    </w:p>
    <w:p w:rsidR="00964F6C" w:rsidRPr="00D93A7D" w:rsidRDefault="00964F6C" w:rsidP="00964F6C">
      <w:pPr>
        <w:pStyle w:val="corpstexteretrait0"/>
        <w:numPr>
          <w:ilvl w:val="0"/>
          <w:numId w:val="4"/>
        </w:numPr>
        <w:spacing w:before="0"/>
        <w:ind w:left="360"/>
        <w:rPr>
          <w:rFonts w:ascii="Arial" w:hAnsi="Arial" w:cs="Arial"/>
          <w:color w:val="000000"/>
          <w:sz w:val="20"/>
        </w:rPr>
      </w:pPr>
      <w:r w:rsidRPr="00D93A7D">
        <w:rPr>
          <w:rFonts w:ascii="Arial" w:hAnsi="Arial" w:cs="Arial"/>
          <w:color w:val="000000"/>
          <w:sz w:val="20"/>
        </w:rPr>
        <w:t>Bilingue (un atout).</w:t>
      </w:r>
    </w:p>
    <w:p w:rsidR="00964F6C" w:rsidRDefault="00964F6C" w:rsidP="00192354">
      <w:pPr>
        <w:jc w:val="both"/>
        <w:rPr>
          <w:rFonts w:ascii="Arial" w:hAnsi="Arial" w:cs="Arial"/>
          <w:sz w:val="20"/>
          <w:szCs w:val="20"/>
        </w:rPr>
      </w:pPr>
    </w:p>
    <w:p w:rsidR="00D93A7D" w:rsidRPr="0016132E" w:rsidRDefault="00D93A7D" w:rsidP="00D93A7D">
      <w:pPr>
        <w:jc w:val="center"/>
        <w:rPr>
          <w:rFonts w:ascii="Arial" w:hAnsi="Arial" w:cs="Arial"/>
        </w:rPr>
      </w:pPr>
      <w:r w:rsidRPr="00D93A7D">
        <w:rPr>
          <w:rFonts w:ascii="Arial" w:hAnsi="Arial" w:cs="Arial"/>
          <w:b/>
          <w:sz w:val="20"/>
          <w:szCs w:val="20"/>
        </w:rPr>
        <w:t xml:space="preserve">Ce </w:t>
      </w:r>
      <w:r w:rsidRPr="0016132E">
        <w:rPr>
          <w:rFonts w:ascii="Arial" w:hAnsi="Arial" w:cs="Arial"/>
          <w:b/>
          <w:sz w:val="20"/>
          <w:szCs w:val="20"/>
        </w:rPr>
        <w:t xml:space="preserve">défi vous intéresse? </w:t>
      </w:r>
      <w:r w:rsidR="000428B0" w:rsidRPr="0016132E">
        <w:rPr>
          <w:rFonts w:ascii="Arial" w:hAnsi="Arial" w:cs="Arial"/>
          <w:b/>
          <w:sz w:val="20"/>
          <w:szCs w:val="20"/>
        </w:rPr>
        <w:t xml:space="preserve">Vous êtes la personne </w:t>
      </w:r>
      <w:r w:rsidRPr="0016132E">
        <w:rPr>
          <w:rFonts w:ascii="Arial" w:hAnsi="Arial" w:cs="Arial"/>
          <w:b/>
          <w:sz w:val="20"/>
          <w:szCs w:val="20"/>
        </w:rPr>
        <w:t>que nous cherchons</w:t>
      </w:r>
      <w:r w:rsidR="000428B0" w:rsidRPr="0016132E">
        <w:rPr>
          <w:rFonts w:ascii="Arial" w:hAnsi="Arial" w:cs="Arial"/>
          <w:b/>
          <w:sz w:val="20"/>
          <w:szCs w:val="20"/>
        </w:rPr>
        <w:t>?</w:t>
      </w:r>
      <w:r w:rsidR="000428B0" w:rsidRPr="0016132E">
        <w:rPr>
          <w:rFonts w:ascii="Arial" w:hAnsi="Arial" w:cs="Arial"/>
        </w:rPr>
        <w:t xml:space="preserve"> </w:t>
      </w:r>
    </w:p>
    <w:p w:rsidR="00D93A7D" w:rsidRPr="0016132E" w:rsidRDefault="00D93A7D" w:rsidP="00D93A7D">
      <w:pPr>
        <w:jc w:val="center"/>
        <w:rPr>
          <w:rFonts w:ascii="Arial" w:hAnsi="Arial" w:cs="Arial"/>
          <w:sz w:val="20"/>
          <w:szCs w:val="20"/>
        </w:rPr>
      </w:pPr>
    </w:p>
    <w:p w:rsidR="0016132E" w:rsidRPr="0016132E" w:rsidRDefault="000428B0" w:rsidP="00D93A7D">
      <w:pPr>
        <w:jc w:val="center"/>
        <w:rPr>
          <w:rFonts w:ascii="Arial" w:hAnsi="Arial" w:cs="Arial"/>
          <w:sz w:val="20"/>
          <w:szCs w:val="20"/>
        </w:rPr>
      </w:pPr>
      <w:r w:rsidRPr="0016132E">
        <w:rPr>
          <w:rFonts w:ascii="Arial" w:hAnsi="Arial" w:cs="Arial"/>
          <w:sz w:val="20"/>
          <w:szCs w:val="20"/>
        </w:rPr>
        <w:t xml:space="preserve">Veuillez nous soumettre votre candidature avant le </w:t>
      </w:r>
      <w:r w:rsidR="00A244E8">
        <w:rPr>
          <w:rFonts w:ascii="Arial" w:hAnsi="Arial" w:cs="Arial"/>
          <w:sz w:val="20"/>
          <w:szCs w:val="20"/>
        </w:rPr>
        <w:t>29 octobre 2018</w:t>
      </w:r>
    </w:p>
    <w:p w:rsidR="000428B0" w:rsidRDefault="000428B0" w:rsidP="00D93A7D">
      <w:pPr>
        <w:jc w:val="center"/>
        <w:rPr>
          <w:rFonts w:ascii="Arial" w:hAnsi="Arial" w:cs="Arial"/>
          <w:sz w:val="20"/>
          <w:szCs w:val="20"/>
        </w:rPr>
      </w:pPr>
      <w:r w:rsidRPr="0016132E">
        <w:rPr>
          <w:rFonts w:ascii="Arial" w:hAnsi="Arial" w:cs="Arial"/>
          <w:sz w:val="20"/>
          <w:szCs w:val="20"/>
        </w:rPr>
        <w:t xml:space="preserve"> </w:t>
      </w:r>
      <w:r w:rsidR="00250F3C" w:rsidRPr="0016132E">
        <w:rPr>
          <w:rFonts w:ascii="Arial" w:hAnsi="Arial" w:cs="Arial"/>
          <w:sz w:val="20"/>
          <w:szCs w:val="20"/>
        </w:rPr>
        <w:t>Par</w:t>
      </w:r>
      <w:r w:rsidRPr="0016132E">
        <w:rPr>
          <w:rFonts w:ascii="Arial" w:hAnsi="Arial" w:cs="Arial"/>
          <w:sz w:val="20"/>
          <w:szCs w:val="20"/>
        </w:rPr>
        <w:t xml:space="preserve"> courriel à </w:t>
      </w:r>
      <w:hyperlink r:id="rId7" w:history="1">
        <w:r w:rsidRPr="0016132E">
          <w:rPr>
            <w:rStyle w:val="Lienhypertexte"/>
            <w:rFonts w:ascii="Arial" w:hAnsi="Arial" w:cs="Arial"/>
            <w:sz w:val="20"/>
            <w:szCs w:val="20"/>
          </w:rPr>
          <w:t>emploi@coopuqam.com</w:t>
        </w:r>
      </w:hyperlink>
      <w:r w:rsidRPr="0016132E">
        <w:rPr>
          <w:rFonts w:ascii="Arial" w:hAnsi="Arial" w:cs="Arial"/>
          <w:sz w:val="20"/>
          <w:szCs w:val="20"/>
        </w:rPr>
        <w:t xml:space="preserve"> </w:t>
      </w:r>
    </w:p>
    <w:p w:rsidR="0016132E" w:rsidRPr="0016132E" w:rsidRDefault="0016132E" w:rsidP="00D93A7D">
      <w:pPr>
        <w:jc w:val="center"/>
        <w:rPr>
          <w:rFonts w:ascii="Arial" w:hAnsi="Arial" w:cs="Arial"/>
          <w:sz w:val="20"/>
          <w:szCs w:val="20"/>
        </w:rPr>
      </w:pPr>
    </w:p>
    <w:p w:rsidR="00D93A7D" w:rsidRPr="00055C06" w:rsidRDefault="00D93A7D" w:rsidP="00D93A7D">
      <w:pPr>
        <w:pStyle w:val="Titre1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ind w:right="-30"/>
        <w:rPr>
          <w:rFonts w:cs="Arial"/>
          <w:color w:val="FFFFFF"/>
          <w:sz w:val="20"/>
        </w:rPr>
      </w:pPr>
      <w:r w:rsidRPr="00055C06">
        <w:rPr>
          <w:rFonts w:cs="Arial"/>
          <w:color w:val="FFFFFF"/>
          <w:sz w:val="20"/>
        </w:rPr>
        <w:t>Le salaire et les avantages sociaux sont concurrentiels.</w:t>
      </w:r>
    </w:p>
    <w:p w:rsidR="00D93A7D" w:rsidRPr="00D93A7D" w:rsidRDefault="00D93A7D" w:rsidP="00D93A7D">
      <w:pPr>
        <w:pStyle w:val="Titre1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ind w:right="-30"/>
        <w:rPr>
          <w:rFonts w:cs="Arial"/>
          <w:color w:val="FFFFFF"/>
          <w:sz w:val="20"/>
        </w:rPr>
      </w:pPr>
      <w:r w:rsidRPr="00D93A7D">
        <w:rPr>
          <w:rFonts w:cs="Arial"/>
          <w:color w:val="FFFFFF"/>
          <w:sz w:val="20"/>
        </w:rPr>
        <w:t>Ce poste est permanent sur une base de 40 heures semaine. Sur une base occasionnelle, doit être disposé à travailler le soir et les fins de semaine.</w:t>
      </w:r>
    </w:p>
    <w:p w:rsidR="00CB3DB5" w:rsidRDefault="00CB3DB5" w:rsidP="000428B0">
      <w:pPr>
        <w:jc w:val="both"/>
        <w:rPr>
          <w:rFonts w:ascii="Arial" w:hAnsi="Arial" w:cs="Arial"/>
          <w:sz w:val="20"/>
          <w:szCs w:val="20"/>
        </w:rPr>
      </w:pPr>
    </w:p>
    <w:p w:rsidR="00D93A7D" w:rsidRPr="0016132E" w:rsidRDefault="00D93A7D" w:rsidP="00D93A7D">
      <w:pPr>
        <w:jc w:val="both"/>
        <w:rPr>
          <w:rFonts w:ascii="Arial" w:hAnsi="Arial" w:cs="Arial"/>
          <w:i/>
          <w:sz w:val="18"/>
          <w:szCs w:val="18"/>
        </w:rPr>
      </w:pPr>
      <w:r w:rsidRPr="0016132E">
        <w:rPr>
          <w:rFonts w:ascii="Arial" w:hAnsi="Arial" w:cs="Arial"/>
          <w:i/>
          <w:sz w:val="18"/>
          <w:szCs w:val="18"/>
        </w:rPr>
        <w:t>Le masculin est utilisé dans le seul but d’alléger le texte.</w:t>
      </w:r>
    </w:p>
    <w:p w:rsidR="00192354" w:rsidRDefault="00192354"/>
    <w:sectPr w:rsidR="00192354" w:rsidSect="0016132E">
      <w:headerReference w:type="default" r:id="rId8"/>
      <w:footerReference w:type="default" r:id="rId9"/>
      <w:pgSz w:w="12240" w:h="20160" w:code="5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7D" w:rsidRDefault="00D93A7D" w:rsidP="00D93A7D">
      <w:r>
        <w:separator/>
      </w:r>
    </w:p>
  </w:endnote>
  <w:endnote w:type="continuationSeparator" w:id="0">
    <w:p w:rsidR="00D93A7D" w:rsidRDefault="00D93A7D" w:rsidP="00D9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7D" w:rsidRDefault="00D93A7D" w:rsidP="00D93A7D">
    <w:pPr>
      <w:jc w:val="both"/>
    </w:pPr>
    <w:r w:rsidRPr="009E4D34">
      <w:rPr>
        <w:rFonts w:ascii="Arial" w:hAnsi="Arial" w:cs="Arial"/>
        <w:sz w:val="20"/>
        <w:szCs w:val="20"/>
      </w:rPr>
      <w:t xml:space="preserve">Nous vous remercions de l’intérêt que vous portez </w:t>
    </w:r>
    <w:r>
      <w:rPr>
        <w:rFonts w:ascii="Arial" w:hAnsi="Arial" w:cs="Arial"/>
        <w:sz w:val="20"/>
        <w:szCs w:val="20"/>
      </w:rPr>
      <w:t>à</w:t>
    </w:r>
    <w:r w:rsidRPr="009E4D34">
      <w:rPr>
        <w:rFonts w:ascii="Arial" w:hAnsi="Arial" w:cs="Arial"/>
        <w:sz w:val="20"/>
        <w:szCs w:val="20"/>
      </w:rPr>
      <w:t xml:space="preserve"> notre organisation. Seuls les candidats retenus seront contactés.</w:t>
    </w: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7D" w:rsidRDefault="00D93A7D" w:rsidP="00D93A7D">
      <w:r>
        <w:separator/>
      </w:r>
    </w:p>
  </w:footnote>
  <w:footnote w:type="continuationSeparator" w:id="0">
    <w:p w:rsidR="00D93A7D" w:rsidRDefault="00D93A7D" w:rsidP="00D9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32E" w:rsidRDefault="0016132E">
    <w:pPr>
      <w:pStyle w:val="En-tte"/>
    </w:pPr>
    <w:r w:rsidRPr="00CB3DB5">
      <w:rPr>
        <w:rFonts w:cs="Arial"/>
        <w:b/>
        <w:noProof/>
        <w:sz w:val="40"/>
        <w:szCs w:val="40"/>
      </w:rPr>
      <w:drawing>
        <wp:inline distT="0" distB="0" distL="0" distR="0" wp14:anchorId="50926508" wp14:editId="1B3AB5E1">
          <wp:extent cx="723568" cy="776027"/>
          <wp:effectExtent l="0" t="0" r="635" b="508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PUQAM_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55" cy="7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A4F"/>
    <w:multiLevelType w:val="hybridMultilevel"/>
    <w:tmpl w:val="67F2388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41926"/>
    <w:multiLevelType w:val="hybridMultilevel"/>
    <w:tmpl w:val="0D864C4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E06E0"/>
    <w:multiLevelType w:val="hybridMultilevel"/>
    <w:tmpl w:val="CBA2AB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A6B5B"/>
    <w:multiLevelType w:val="hybridMultilevel"/>
    <w:tmpl w:val="9E30436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01551"/>
    <w:multiLevelType w:val="hybridMultilevel"/>
    <w:tmpl w:val="137CDD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22620"/>
    <w:multiLevelType w:val="hybridMultilevel"/>
    <w:tmpl w:val="B29817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121C"/>
    <w:multiLevelType w:val="hybridMultilevel"/>
    <w:tmpl w:val="04DA5B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04A3F"/>
    <w:multiLevelType w:val="hybridMultilevel"/>
    <w:tmpl w:val="243A524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F65BD"/>
    <w:multiLevelType w:val="multilevel"/>
    <w:tmpl w:val="B986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F60FEE"/>
    <w:multiLevelType w:val="hybridMultilevel"/>
    <w:tmpl w:val="8C04FE60"/>
    <w:lvl w:ilvl="0" w:tplc="327C1AF8">
      <w:numFmt w:val="bullet"/>
      <w:lvlText w:val="•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54"/>
    <w:rsid w:val="000428B0"/>
    <w:rsid w:val="0007368E"/>
    <w:rsid w:val="00076ADB"/>
    <w:rsid w:val="00116DEF"/>
    <w:rsid w:val="0016132E"/>
    <w:rsid w:val="00192354"/>
    <w:rsid w:val="00250F3C"/>
    <w:rsid w:val="003F777F"/>
    <w:rsid w:val="00411669"/>
    <w:rsid w:val="00467644"/>
    <w:rsid w:val="005415D2"/>
    <w:rsid w:val="00546D18"/>
    <w:rsid w:val="0068216D"/>
    <w:rsid w:val="00713151"/>
    <w:rsid w:val="00722562"/>
    <w:rsid w:val="00775F01"/>
    <w:rsid w:val="007D4BDB"/>
    <w:rsid w:val="007E10C2"/>
    <w:rsid w:val="008079A7"/>
    <w:rsid w:val="00823455"/>
    <w:rsid w:val="008D1C59"/>
    <w:rsid w:val="008F3691"/>
    <w:rsid w:val="009225DD"/>
    <w:rsid w:val="00956267"/>
    <w:rsid w:val="00964F6C"/>
    <w:rsid w:val="009A7F1D"/>
    <w:rsid w:val="009C258F"/>
    <w:rsid w:val="009D4BB1"/>
    <w:rsid w:val="00A244E8"/>
    <w:rsid w:val="00B432D8"/>
    <w:rsid w:val="00C75911"/>
    <w:rsid w:val="00CB3DB5"/>
    <w:rsid w:val="00D442D4"/>
    <w:rsid w:val="00D93A7D"/>
    <w:rsid w:val="00E96306"/>
    <w:rsid w:val="00F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DD34EF-FCAD-4962-829D-5834EAB0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192354"/>
    <w:pPr>
      <w:keepNext/>
      <w:ind w:right="475"/>
      <w:jc w:val="center"/>
      <w:outlineLvl w:val="0"/>
    </w:pPr>
    <w:rPr>
      <w:rFonts w:ascii="Arial" w:hAnsi="Arial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92354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192354"/>
    <w:pPr>
      <w:spacing w:before="100" w:beforeAutospacing="1" w:after="100" w:afterAutospacing="1"/>
    </w:pPr>
  </w:style>
  <w:style w:type="paragraph" w:customStyle="1" w:styleId="corpstexteretrait0">
    <w:name w:val="#corps texte=retrait 0"/>
    <w:basedOn w:val="Normal"/>
    <w:rsid w:val="00192354"/>
    <w:pPr>
      <w:spacing w:before="240"/>
      <w:jc w:val="both"/>
    </w:pPr>
    <w:rPr>
      <w:szCs w:val="20"/>
      <w:lang w:eastAsia="en-US"/>
    </w:rPr>
  </w:style>
  <w:style w:type="character" w:styleId="Lienhypertexte">
    <w:name w:val="Hyperlink"/>
    <w:rsid w:val="000428B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28B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5F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5F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5F0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5F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5F01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F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F01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D93A7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3A7D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93A7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A7D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83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55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36" w:space="15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loi@coopuq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Coop UQAM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Rios Cardona, Jose</dc:creator>
  <cp:lastModifiedBy>Deraps, Christina</cp:lastModifiedBy>
  <cp:revision>2</cp:revision>
  <cp:lastPrinted>2016-05-31T16:25:00Z</cp:lastPrinted>
  <dcterms:created xsi:type="dcterms:W3CDTF">2018-10-30T15:28:00Z</dcterms:created>
  <dcterms:modified xsi:type="dcterms:W3CDTF">2018-10-30T15:28:00Z</dcterms:modified>
</cp:coreProperties>
</file>