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E6F" w:rsidRDefault="00626E6F" w:rsidP="00626E6F">
      <w:pPr>
        <w:spacing w:before="100" w:beforeAutospacing="1" w:after="100" w:afterAutospacing="1"/>
        <w:rPr>
          <w:rFonts w:ascii="Helvetica" w:hAnsi="Helvetica" w:cs="Helvetica"/>
          <w:b/>
          <w:bCs/>
          <w:spacing w:val="-1"/>
          <w:sz w:val="27"/>
          <w:szCs w:val="27"/>
          <w:lang w:val="fr-FR" w:eastAsia="fr-CA"/>
        </w:rPr>
      </w:pPr>
      <w:r>
        <w:rPr>
          <w:rFonts w:ascii="Helvetica" w:hAnsi="Helvetica" w:cs="Helvetica"/>
          <w:noProof/>
          <w:lang w:eastAsia="fr-CA"/>
        </w:rPr>
        <w:drawing>
          <wp:inline distT="0" distB="0" distL="0" distR="0">
            <wp:extent cx="1828800" cy="457200"/>
            <wp:effectExtent l="0" t="0" r="0" b="0"/>
            <wp:docPr id="1" name="Image 1" descr="cid:image001.jpg@01D4986D.50D52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1.jpg@01D4986D.50D524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E6F" w:rsidRDefault="00626E6F" w:rsidP="00626E6F">
      <w:pPr>
        <w:spacing w:before="100" w:beforeAutospacing="1" w:after="100" w:afterAutospacing="1"/>
        <w:rPr>
          <w:rFonts w:ascii="Helvetica" w:hAnsi="Helvetica" w:cs="Helvetica"/>
          <w:b/>
          <w:bCs/>
          <w:spacing w:val="-1"/>
          <w:sz w:val="27"/>
          <w:szCs w:val="27"/>
          <w:lang w:val="fr-FR" w:eastAsia="fr-CA"/>
        </w:rPr>
      </w:pPr>
      <w:r>
        <w:rPr>
          <w:rFonts w:ascii="Helvetica" w:hAnsi="Helvetica" w:cs="Helvetica"/>
          <w:b/>
          <w:bCs/>
          <w:spacing w:val="-1"/>
          <w:sz w:val="27"/>
          <w:szCs w:val="27"/>
          <w:lang w:val="fr-FR" w:eastAsia="fr-CA"/>
        </w:rPr>
        <w:t>Agent au développement des affaires et au marketing</w:t>
      </w:r>
    </w:p>
    <w:p w:rsidR="00626E6F" w:rsidRDefault="00626E6F" w:rsidP="00626E6F">
      <w:pPr>
        <w:rPr>
          <w:rFonts w:ascii="Helvetica" w:hAnsi="Helvetica" w:cs="Helvetica"/>
          <w:sz w:val="24"/>
          <w:szCs w:val="24"/>
          <w:lang w:val="fr-FR" w:eastAsia="fr-CA"/>
        </w:rPr>
      </w:pPr>
      <w:r>
        <w:rPr>
          <w:rFonts w:ascii="Helvetica" w:hAnsi="Helvetica" w:cs="Helvetica"/>
          <w:sz w:val="24"/>
          <w:szCs w:val="24"/>
          <w:lang w:val="fr-FR" w:eastAsia="fr-CA"/>
        </w:rPr>
        <w:t>Essor Gestion du patrimoine / SAGE</w:t>
      </w:r>
    </w:p>
    <w:p w:rsidR="00626E6F" w:rsidRDefault="00626E6F" w:rsidP="00626E6F">
      <w:pPr>
        <w:spacing w:before="100" w:beforeAutospacing="1" w:after="100" w:afterAutospacing="1"/>
        <w:rPr>
          <w:rFonts w:ascii="Helvetica" w:hAnsi="Helvetica" w:cs="Helvetica"/>
          <w:sz w:val="19"/>
          <w:szCs w:val="19"/>
          <w:lang w:val="fr-FR" w:eastAsia="fr-CA"/>
        </w:rPr>
      </w:pPr>
      <w:r>
        <w:rPr>
          <w:rFonts w:ascii="Helvetica" w:hAnsi="Helvetica" w:cs="Helvetica"/>
          <w:i/>
          <w:iCs/>
          <w:sz w:val="19"/>
          <w:szCs w:val="19"/>
          <w:lang w:val="fr-FR" w:eastAsia="fr-CA"/>
        </w:rPr>
        <w:t>ESSOR Gestion du patrimoine / SAGE</w:t>
      </w:r>
      <w:r>
        <w:rPr>
          <w:rFonts w:ascii="Helvetica" w:hAnsi="Helvetica" w:cs="Helvetica"/>
          <w:sz w:val="19"/>
          <w:szCs w:val="19"/>
          <w:lang w:val="fr-FR" w:eastAsia="fr-CA"/>
        </w:rPr>
        <w:t xml:space="preserve"> est un cabinet spécialisé en avantages sociaux. Nos 3 principales lignes d’affaire sont l’assurance collective, les régimes de retraite collectifs et les ressources humaines. Filiale du Groupe </w:t>
      </w:r>
      <w:r>
        <w:rPr>
          <w:rFonts w:ascii="Helvetica" w:hAnsi="Helvetica" w:cs="Helvetica"/>
          <w:i/>
          <w:iCs/>
          <w:sz w:val="19"/>
          <w:szCs w:val="19"/>
          <w:lang w:val="fr-FR" w:eastAsia="fr-CA"/>
        </w:rPr>
        <w:t>Essor Assurances</w:t>
      </w:r>
      <w:r>
        <w:rPr>
          <w:rFonts w:ascii="Helvetica" w:hAnsi="Helvetica" w:cs="Helvetica"/>
          <w:sz w:val="19"/>
          <w:szCs w:val="19"/>
          <w:lang w:val="fr-FR" w:eastAsia="fr-CA"/>
        </w:rPr>
        <w:t>, notre mission est de maximiser le succès financier de nos clients, grâce à des solutions financières appuyées par des technologies et des méthodes innovatrices. Nos innovations ont permis à notre cabinet de connaître une forte croissance depuis les dernières années et nous sommes fiers de servir plus de 1600 entreprises partout au Québec et au Canada.</w:t>
      </w:r>
    </w:p>
    <w:p w:rsidR="00626E6F" w:rsidRDefault="00626E6F" w:rsidP="00626E6F">
      <w:pPr>
        <w:spacing w:before="100" w:beforeAutospacing="1" w:after="100" w:afterAutospacing="1"/>
        <w:rPr>
          <w:rFonts w:ascii="Helvetica" w:hAnsi="Helvetica" w:cs="Helvetica"/>
          <w:sz w:val="19"/>
          <w:szCs w:val="19"/>
          <w:lang w:val="fr-FR" w:eastAsia="fr-CA"/>
        </w:rPr>
      </w:pPr>
      <w:r>
        <w:rPr>
          <w:rFonts w:ascii="Helvetica" w:hAnsi="Helvetica" w:cs="Helvetica"/>
          <w:sz w:val="19"/>
          <w:szCs w:val="19"/>
          <w:lang w:val="fr-FR" w:eastAsia="fr-CA"/>
        </w:rPr>
        <w:t>Le domaine de l’assurance vous passionne autant que celui des services financiers ? Joignez-vous à notre équipe et venez acquérir une expérience professionnelle diversifiée en assurance et en services financiers.</w:t>
      </w:r>
    </w:p>
    <w:p w:rsidR="00626E6F" w:rsidRDefault="00626E6F" w:rsidP="00626E6F">
      <w:pPr>
        <w:spacing w:before="100" w:beforeAutospacing="1" w:after="100" w:afterAutospacing="1"/>
        <w:rPr>
          <w:rFonts w:ascii="Helvetica" w:hAnsi="Helvetica" w:cs="Helvetica"/>
          <w:sz w:val="19"/>
          <w:szCs w:val="19"/>
          <w:lang w:val="fr-FR" w:eastAsia="fr-CA"/>
        </w:rPr>
      </w:pPr>
      <w:r>
        <w:rPr>
          <w:rFonts w:ascii="Helvetica" w:hAnsi="Helvetica" w:cs="Helvetica"/>
          <w:sz w:val="19"/>
          <w:szCs w:val="19"/>
          <w:lang w:val="fr-FR" w:eastAsia="fr-CA"/>
        </w:rPr>
        <w:t>Votre rôle consistera à soutenir les conseillers et la direction pour le développement des affaires et pour la stratégie marketing de l’organisation.</w:t>
      </w:r>
    </w:p>
    <w:p w:rsidR="00626E6F" w:rsidRDefault="00626E6F" w:rsidP="00626E6F">
      <w:pPr>
        <w:spacing w:before="100" w:beforeAutospacing="1" w:after="100" w:afterAutospacing="1"/>
        <w:rPr>
          <w:rFonts w:ascii="Helvetica" w:hAnsi="Helvetica" w:cs="Helvetica"/>
          <w:sz w:val="19"/>
          <w:szCs w:val="19"/>
          <w:lang w:val="fr-FR" w:eastAsia="fr-CA"/>
        </w:rPr>
      </w:pPr>
      <w:r>
        <w:rPr>
          <w:rFonts w:ascii="Helvetica" w:hAnsi="Helvetica" w:cs="Helvetica"/>
          <w:sz w:val="19"/>
          <w:szCs w:val="19"/>
          <w:lang w:val="fr-FR" w:eastAsia="fr-CA"/>
        </w:rPr>
        <w:t>Plus particulièrement, vous aurez à :</w:t>
      </w:r>
    </w:p>
    <w:p w:rsidR="00626E6F" w:rsidRDefault="00626E6F" w:rsidP="00626E6F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  <w:sz w:val="19"/>
          <w:szCs w:val="19"/>
          <w:lang w:val="fr-FR" w:eastAsia="fr-CA"/>
        </w:rPr>
      </w:pPr>
      <w:r>
        <w:rPr>
          <w:rFonts w:ascii="Helvetica" w:eastAsia="Times New Roman" w:hAnsi="Helvetica" w:cs="Helvetica"/>
          <w:sz w:val="19"/>
          <w:szCs w:val="19"/>
          <w:lang w:val="fr-FR" w:eastAsia="fr-CA"/>
        </w:rPr>
        <w:t>Solliciter la clientèle potentielle pour développer de nouvelles affaires (téléphonique et web) ;</w:t>
      </w:r>
    </w:p>
    <w:p w:rsidR="00626E6F" w:rsidRDefault="00626E6F" w:rsidP="00626E6F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  <w:sz w:val="19"/>
          <w:szCs w:val="19"/>
          <w:lang w:val="fr-FR" w:eastAsia="fr-CA"/>
        </w:rPr>
      </w:pPr>
      <w:r>
        <w:rPr>
          <w:rFonts w:ascii="Helvetica" w:eastAsia="Times New Roman" w:hAnsi="Helvetica" w:cs="Helvetica"/>
          <w:sz w:val="19"/>
          <w:szCs w:val="19"/>
          <w:lang w:val="fr-FR" w:eastAsia="fr-CA"/>
        </w:rPr>
        <w:t>Participer à la stratégie marketing pour développer de nouvelles opportunités d’affaire (web, média sociaux, réseaux d’affaire, autres) ;</w:t>
      </w:r>
    </w:p>
    <w:p w:rsidR="00626E6F" w:rsidRDefault="00626E6F" w:rsidP="00626E6F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  <w:sz w:val="19"/>
          <w:szCs w:val="19"/>
          <w:lang w:val="fr-FR" w:eastAsia="fr-CA"/>
        </w:rPr>
      </w:pPr>
      <w:r>
        <w:rPr>
          <w:rFonts w:ascii="Helvetica" w:eastAsia="Times New Roman" w:hAnsi="Helvetica" w:cs="Helvetica"/>
          <w:sz w:val="19"/>
          <w:szCs w:val="19"/>
          <w:lang w:val="fr-FR" w:eastAsia="fr-CA"/>
        </w:rPr>
        <w:t>Représenter l’organisation à des évènements corporatifs et à des congrès ;</w:t>
      </w:r>
    </w:p>
    <w:p w:rsidR="00626E6F" w:rsidRDefault="00626E6F" w:rsidP="00626E6F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  <w:sz w:val="19"/>
          <w:szCs w:val="19"/>
          <w:lang w:val="fr-FR" w:eastAsia="fr-CA"/>
        </w:rPr>
      </w:pPr>
      <w:r>
        <w:rPr>
          <w:rFonts w:ascii="Helvetica" w:eastAsia="Times New Roman" w:hAnsi="Helvetica" w:cs="Helvetica"/>
          <w:sz w:val="19"/>
          <w:szCs w:val="19"/>
          <w:lang w:val="fr-FR" w:eastAsia="fr-CA"/>
        </w:rPr>
        <w:t>Procéder à l’analyse, à la tarification et au traitement des renseignements relatifs à la vente et au renouvellement des contrats ;</w:t>
      </w:r>
    </w:p>
    <w:p w:rsidR="00626E6F" w:rsidRDefault="00626E6F" w:rsidP="00626E6F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  <w:sz w:val="19"/>
          <w:szCs w:val="19"/>
          <w:lang w:val="fr-FR" w:eastAsia="fr-CA"/>
        </w:rPr>
      </w:pPr>
      <w:r>
        <w:rPr>
          <w:rFonts w:ascii="Helvetica" w:eastAsia="Times New Roman" w:hAnsi="Helvetica" w:cs="Helvetica"/>
          <w:sz w:val="19"/>
          <w:szCs w:val="19"/>
          <w:lang w:val="fr-FR" w:eastAsia="fr-CA"/>
        </w:rPr>
        <w:t>Assister l’équipe dans les diverses tâches reliées à l’administration, à la vente et au renouvellement de contrat.</w:t>
      </w:r>
    </w:p>
    <w:p w:rsidR="00626E6F" w:rsidRDefault="00626E6F" w:rsidP="00626E6F">
      <w:pPr>
        <w:spacing w:before="100" w:beforeAutospacing="1" w:after="100" w:afterAutospacing="1"/>
        <w:rPr>
          <w:rFonts w:ascii="Helvetica" w:hAnsi="Helvetica" w:cs="Helvetica"/>
          <w:sz w:val="19"/>
          <w:szCs w:val="19"/>
          <w:lang w:val="fr-FR" w:eastAsia="fr-CA"/>
        </w:rPr>
      </w:pPr>
      <w:r>
        <w:rPr>
          <w:rFonts w:ascii="Helvetica" w:hAnsi="Helvetica" w:cs="Helvetica"/>
          <w:b/>
          <w:bCs/>
          <w:sz w:val="19"/>
          <w:szCs w:val="19"/>
          <w:lang w:val="fr-FR" w:eastAsia="fr-CA"/>
        </w:rPr>
        <w:t>Exigences recherchées</w:t>
      </w:r>
    </w:p>
    <w:p w:rsidR="00626E6F" w:rsidRDefault="00626E6F" w:rsidP="00626E6F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Helvetica"/>
          <w:sz w:val="19"/>
          <w:szCs w:val="19"/>
          <w:lang w:val="fr-FR" w:eastAsia="fr-CA"/>
        </w:rPr>
      </w:pPr>
      <w:r>
        <w:rPr>
          <w:rFonts w:ascii="Helvetica" w:eastAsia="Times New Roman" w:hAnsi="Helvetica" w:cs="Helvetica"/>
          <w:sz w:val="19"/>
          <w:szCs w:val="19"/>
          <w:lang w:val="fr-FR" w:eastAsia="fr-CA"/>
        </w:rPr>
        <w:t>Diplôme d’études collégiales</w:t>
      </w:r>
    </w:p>
    <w:p w:rsidR="00626E6F" w:rsidRDefault="00626E6F" w:rsidP="00626E6F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Helvetica"/>
          <w:sz w:val="19"/>
          <w:szCs w:val="19"/>
          <w:lang w:val="fr-FR" w:eastAsia="fr-CA"/>
        </w:rPr>
      </w:pPr>
      <w:r>
        <w:rPr>
          <w:rFonts w:ascii="Helvetica" w:eastAsia="Times New Roman" w:hAnsi="Helvetica" w:cs="Helvetica"/>
          <w:sz w:val="19"/>
          <w:szCs w:val="19"/>
          <w:lang w:val="fr-FR" w:eastAsia="fr-CA"/>
        </w:rPr>
        <w:t>Habiletés en communication et en relations interpersonnelles</w:t>
      </w:r>
    </w:p>
    <w:p w:rsidR="00626E6F" w:rsidRDefault="00626E6F" w:rsidP="00626E6F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Helvetica"/>
          <w:sz w:val="19"/>
          <w:szCs w:val="19"/>
          <w:lang w:val="fr-FR" w:eastAsia="fr-CA"/>
        </w:rPr>
      </w:pPr>
      <w:r>
        <w:rPr>
          <w:rFonts w:ascii="Helvetica" w:eastAsia="Times New Roman" w:hAnsi="Helvetica" w:cs="Helvetica"/>
          <w:sz w:val="19"/>
          <w:szCs w:val="19"/>
          <w:lang w:val="fr-FR" w:eastAsia="fr-CA"/>
        </w:rPr>
        <w:t>Intérêts développés en vente et en service à la clientèle</w:t>
      </w:r>
    </w:p>
    <w:p w:rsidR="00626E6F" w:rsidRDefault="00626E6F" w:rsidP="00626E6F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Helvetica"/>
          <w:sz w:val="19"/>
          <w:szCs w:val="19"/>
          <w:lang w:val="fr-FR" w:eastAsia="fr-CA"/>
        </w:rPr>
      </w:pPr>
      <w:r>
        <w:rPr>
          <w:rFonts w:ascii="Helvetica" w:eastAsia="Times New Roman" w:hAnsi="Helvetica" w:cs="Helvetica"/>
          <w:sz w:val="19"/>
          <w:szCs w:val="19"/>
          <w:lang w:val="fr-FR" w:eastAsia="fr-CA"/>
        </w:rPr>
        <w:t>Excellents sens de l’organisation, des priorités et de l’analyse</w:t>
      </w:r>
    </w:p>
    <w:p w:rsidR="00626E6F" w:rsidRDefault="00626E6F" w:rsidP="00626E6F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Helvetica"/>
          <w:sz w:val="19"/>
          <w:szCs w:val="19"/>
          <w:lang w:val="fr-FR" w:eastAsia="fr-CA"/>
        </w:rPr>
      </w:pPr>
      <w:r>
        <w:rPr>
          <w:rFonts w:ascii="Helvetica" w:eastAsia="Times New Roman" w:hAnsi="Helvetica" w:cs="Helvetica"/>
          <w:sz w:val="19"/>
          <w:szCs w:val="19"/>
          <w:lang w:val="fr-FR" w:eastAsia="fr-CA"/>
        </w:rPr>
        <w:t>Capacité à travailler en équipe</w:t>
      </w:r>
    </w:p>
    <w:p w:rsidR="00626E6F" w:rsidRDefault="00626E6F" w:rsidP="00626E6F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Helvetica"/>
          <w:sz w:val="19"/>
          <w:szCs w:val="19"/>
          <w:lang w:val="fr-FR" w:eastAsia="fr-CA"/>
        </w:rPr>
      </w:pPr>
      <w:r>
        <w:rPr>
          <w:rFonts w:ascii="Helvetica" w:eastAsia="Times New Roman" w:hAnsi="Helvetica" w:cs="Helvetica"/>
          <w:sz w:val="19"/>
          <w:szCs w:val="19"/>
          <w:lang w:val="fr-FR" w:eastAsia="fr-CA"/>
        </w:rPr>
        <w:t>Connaissance des logiciels de la suite Office (Word, Excel, Outlook)</w:t>
      </w:r>
    </w:p>
    <w:p w:rsidR="00626E6F" w:rsidRDefault="00626E6F" w:rsidP="00626E6F">
      <w:pPr>
        <w:spacing w:before="100" w:beforeAutospacing="1" w:after="100" w:afterAutospacing="1"/>
        <w:rPr>
          <w:rFonts w:ascii="Helvetica" w:hAnsi="Helvetica" w:cs="Helvetica"/>
          <w:sz w:val="19"/>
          <w:szCs w:val="19"/>
          <w:lang w:val="fr-FR" w:eastAsia="fr-CA"/>
        </w:rPr>
      </w:pPr>
      <w:r>
        <w:rPr>
          <w:rFonts w:ascii="Helvetica" w:hAnsi="Helvetica" w:cs="Helvetica"/>
          <w:b/>
          <w:bCs/>
          <w:sz w:val="19"/>
          <w:szCs w:val="19"/>
          <w:lang w:val="fr-FR" w:eastAsia="fr-CA"/>
        </w:rPr>
        <w:t>Conditions du poste</w:t>
      </w:r>
    </w:p>
    <w:p w:rsidR="00626E6F" w:rsidRDefault="00626E6F" w:rsidP="00626E6F">
      <w:pPr>
        <w:numPr>
          <w:ilvl w:val="0"/>
          <w:numId w:val="3"/>
        </w:numPr>
        <w:spacing w:before="100" w:beforeAutospacing="1" w:after="100" w:afterAutospacing="1"/>
        <w:rPr>
          <w:rFonts w:ascii="Helvetica" w:eastAsia="Times New Roman" w:hAnsi="Helvetica" w:cs="Helvetica"/>
          <w:sz w:val="19"/>
          <w:szCs w:val="19"/>
          <w:lang w:val="fr-FR" w:eastAsia="fr-CA"/>
        </w:rPr>
      </w:pPr>
      <w:r>
        <w:rPr>
          <w:rFonts w:ascii="Helvetica" w:eastAsia="Times New Roman" w:hAnsi="Helvetica" w:cs="Helvetica"/>
          <w:sz w:val="19"/>
          <w:szCs w:val="19"/>
          <w:lang w:val="fr-FR" w:eastAsia="fr-CA"/>
        </w:rPr>
        <w:t>Horaire de travail temps plein (35 heures par semaine de jour) ou temps partiel disponible</w:t>
      </w:r>
    </w:p>
    <w:p w:rsidR="00626E6F" w:rsidRDefault="00626E6F" w:rsidP="00626E6F">
      <w:pPr>
        <w:numPr>
          <w:ilvl w:val="0"/>
          <w:numId w:val="3"/>
        </w:numPr>
        <w:spacing w:before="100" w:beforeAutospacing="1" w:after="100" w:afterAutospacing="1"/>
        <w:rPr>
          <w:rFonts w:ascii="Helvetica" w:eastAsia="Times New Roman" w:hAnsi="Helvetica" w:cs="Helvetica"/>
          <w:sz w:val="19"/>
          <w:szCs w:val="19"/>
          <w:lang w:val="fr-FR" w:eastAsia="fr-CA"/>
        </w:rPr>
      </w:pPr>
      <w:r>
        <w:rPr>
          <w:rFonts w:ascii="Helvetica" w:eastAsia="Times New Roman" w:hAnsi="Helvetica" w:cs="Helvetica"/>
          <w:sz w:val="19"/>
          <w:szCs w:val="19"/>
          <w:lang w:val="fr-FR" w:eastAsia="fr-CA"/>
        </w:rPr>
        <w:t>Lieu de travail : Poste disponible à notre bureau de Montréal et à celui de Québec</w:t>
      </w:r>
    </w:p>
    <w:p w:rsidR="00626E6F" w:rsidRDefault="00626E6F" w:rsidP="00626E6F">
      <w:pPr>
        <w:numPr>
          <w:ilvl w:val="0"/>
          <w:numId w:val="3"/>
        </w:numPr>
        <w:spacing w:before="100" w:beforeAutospacing="1" w:after="100" w:afterAutospacing="1"/>
        <w:rPr>
          <w:rFonts w:ascii="Helvetica" w:eastAsia="Times New Roman" w:hAnsi="Helvetica" w:cs="Helvetica"/>
          <w:sz w:val="19"/>
          <w:szCs w:val="19"/>
          <w:lang w:val="fr-FR" w:eastAsia="fr-CA"/>
        </w:rPr>
      </w:pPr>
      <w:r>
        <w:rPr>
          <w:rFonts w:ascii="Helvetica" w:eastAsia="Times New Roman" w:hAnsi="Helvetica" w:cs="Helvetica"/>
          <w:sz w:val="19"/>
          <w:szCs w:val="19"/>
          <w:lang w:val="fr-FR" w:eastAsia="fr-CA"/>
        </w:rPr>
        <w:t>Salaire concurrentiel + boni à la performance</w:t>
      </w:r>
    </w:p>
    <w:p w:rsidR="00626E6F" w:rsidRDefault="00626E6F" w:rsidP="00626E6F">
      <w:pPr>
        <w:numPr>
          <w:ilvl w:val="0"/>
          <w:numId w:val="3"/>
        </w:numPr>
        <w:spacing w:before="100" w:beforeAutospacing="1" w:after="100" w:afterAutospacing="1"/>
        <w:rPr>
          <w:rFonts w:ascii="Helvetica" w:eastAsia="Times New Roman" w:hAnsi="Helvetica" w:cs="Helvetica"/>
          <w:sz w:val="19"/>
          <w:szCs w:val="19"/>
          <w:lang w:val="fr-FR" w:eastAsia="fr-CA"/>
        </w:rPr>
      </w:pPr>
      <w:r>
        <w:rPr>
          <w:rFonts w:ascii="Helvetica" w:eastAsia="Times New Roman" w:hAnsi="Helvetica" w:cs="Helvetica"/>
          <w:sz w:val="19"/>
          <w:szCs w:val="19"/>
          <w:lang w:val="fr-FR" w:eastAsia="fr-CA"/>
        </w:rPr>
        <w:t>Avantages sociaux généreux</w:t>
      </w:r>
    </w:p>
    <w:p w:rsidR="00626E6F" w:rsidRDefault="00626E6F" w:rsidP="00626E6F">
      <w:pPr>
        <w:numPr>
          <w:ilvl w:val="0"/>
          <w:numId w:val="3"/>
        </w:numPr>
        <w:spacing w:before="100" w:beforeAutospacing="1" w:after="100" w:afterAutospacing="1"/>
        <w:rPr>
          <w:rFonts w:ascii="Helvetica" w:eastAsia="Times New Roman" w:hAnsi="Helvetica" w:cs="Helvetica"/>
          <w:sz w:val="19"/>
          <w:szCs w:val="19"/>
          <w:lang w:val="fr-FR" w:eastAsia="fr-CA"/>
        </w:rPr>
      </w:pPr>
      <w:r>
        <w:rPr>
          <w:rFonts w:ascii="Helvetica" w:eastAsia="Times New Roman" w:hAnsi="Helvetica" w:cs="Helvetica"/>
          <w:sz w:val="19"/>
          <w:szCs w:val="19"/>
          <w:lang w:val="fr-FR" w:eastAsia="fr-CA"/>
        </w:rPr>
        <w:t>Accès à un service de médecine virtuelle</w:t>
      </w:r>
    </w:p>
    <w:p w:rsidR="00626E6F" w:rsidRDefault="00626E6F" w:rsidP="00626E6F">
      <w:pPr>
        <w:numPr>
          <w:ilvl w:val="0"/>
          <w:numId w:val="3"/>
        </w:numPr>
        <w:spacing w:before="100" w:beforeAutospacing="1" w:after="100" w:afterAutospacing="1"/>
        <w:rPr>
          <w:rFonts w:ascii="Helvetica" w:eastAsia="Times New Roman" w:hAnsi="Helvetica" w:cs="Helvetica"/>
          <w:sz w:val="19"/>
          <w:szCs w:val="19"/>
          <w:lang w:val="fr-FR" w:eastAsia="fr-CA"/>
        </w:rPr>
      </w:pPr>
      <w:r>
        <w:rPr>
          <w:rFonts w:ascii="Helvetica" w:eastAsia="Times New Roman" w:hAnsi="Helvetica" w:cs="Helvetica"/>
          <w:sz w:val="19"/>
          <w:szCs w:val="19"/>
          <w:lang w:val="fr-FR" w:eastAsia="fr-CA"/>
        </w:rPr>
        <w:t>Environnement professionnel et familier axé sur le travail d’équipe</w:t>
      </w:r>
    </w:p>
    <w:p w:rsidR="00626E6F" w:rsidRDefault="00626E6F" w:rsidP="00626E6F">
      <w:pPr>
        <w:spacing w:before="100" w:beforeAutospacing="1" w:after="100" w:afterAutospacing="1"/>
        <w:rPr>
          <w:rFonts w:ascii="Helvetica" w:hAnsi="Helvetica" w:cs="Helvetica"/>
          <w:sz w:val="19"/>
          <w:szCs w:val="19"/>
          <w:lang w:val="fr-FR" w:eastAsia="fr-CA"/>
        </w:rPr>
      </w:pPr>
      <w:r>
        <w:rPr>
          <w:rFonts w:ascii="Helvetica" w:hAnsi="Helvetica" w:cs="Helvetica"/>
          <w:sz w:val="19"/>
          <w:szCs w:val="19"/>
          <w:lang w:val="fr-FR" w:eastAsia="fr-CA"/>
        </w:rPr>
        <w:lastRenderedPageBreak/>
        <w:t>Vous êtes une personne dynamique, avec de l'entregent et avez envie de joindre une équipe plus que sympathique? Faites-nous parvenir votre cv!</w:t>
      </w:r>
    </w:p>
    <w:p w:rsidR="00626E6F" w:rsidRDefault="00626E6F" w:rsidP="00626E6F">
      <w:pPr>
        <w:spacing w:before="100" w:beforeAutospacing="1" w:after="100" w:afterAutospacing="1"/>
        <w:rPr>
          <w:rFonts w:ascii="Helvetica" w:hAnsi="Helvetica" w:cs="Helvetica"/>
          <w:sz w:val="19"/>
          <w:szCs w:val="19"/>
          <w:lang w:val="fr-FR" w:eastAsia="fr-CA"/>
        </w:rPr>
      </w:pPr>
      <w:r>
        <w:rPr>
          <w:rFonts w:ascii="Helvetica" w:hAnsi="Helvetica" w:cs="Helvetica"/>
          <w:sz w:val="19"/>
          <w:szCs w:val="19"/>
          <w:lang w:val="fr-FR" w:eastAsia="fr-CA"/>
        </w:rPr>
        <w:t>Type d'emploi : Temps Plein, Temps Partiel</w:t>
      </w:r>
    </w:p>
    <w:p w:rsidR="00626E6F" w:rsidRDefault="00626E6F" w:rsidP="00626E6F">
      <w:pPr>
        <w:spacing w:before="100" w:beforeAutospacing="1" w:after="100" w:afterAutospacing="1"/>
        <w:rPr>
          <w:rFonts w:ascii="Helvetica" w:hAnsi="Helvetica" w:cs="Helvetica"/>
          <w:sz w:val="19"/>
          <w:szCs w:val="19"/>
          <w:lang w:val="fr-FR" w:eastAsia="fr-CA"/>
        </w:rPr>
      </w:pPr>
      <w:r>
        <w:rPr>
          <w:rFonts w:ascii="Helvetica" w:hAnsi="Helvetica" w:cs="Helvetica"/>
          <w:sz w:val="19"/>
          <w:szCs w:val="19"/>
          <w:lang w:val="fr-FR" w:eastAsia="fr-CA"/>
        </w:rPr>
        <w:t>Lieu : Montréal</w:t>
      </w:r>
    </w:p>
    <w:p w:rsidR="00626E6F" w:rsidRDefault="00626E6F" w:rsidP="00626E6F">
      <w:pPr>
        <w:spacing w:before="100" w:beforeAutospacing="1" w:after="100" w:afterAutospacing="1"/>
        <w:rPr>
          <w:rFonts w:ascii="Helvetica" w:hAnsi="Helvetica" w:cs="Helvetica"/>
          <w:sz w:val="19"/>
          <w:szCs w:val="19"/>
          <w:lang w:val="fr-FR" w:eastAsia="fr-CA"/>
        </w:rPr>
      </w:pPr>
      <w:r w:rsidRPr="00626E6F">
        <w:rPr>
          <w:rFonts w:ascii="Helvetica" w:hAnsi="Helvetica" w:cs="Helvetica"/>
          <w:sz w:val="19"/>
          <w:szCs w:val="19"/>
          <w:lang w:val="fr-FR" w:eastAsia="fr-CA"/>
        </w:rPr>
        <w:t xml:space="preserve">Les candidatures doivent être envoyées à </w:t>
      </w:r>
      <w:hyperlink r:id="rId7" w:history="1">
        <w:r w:rsidRPr="00626E6F">
          <w:t>caroline.stpierre@essor.ca</w:t>
        </w:r>
      </w:hyperlink>
    </w:p>
    <w:p w:rsidR="005E52F4" w:rsidRPr="00626E6F" w:rsidRDefault="005E52F4" w:rsidP="00626E6F">
      <w:bookmarkStart w:id="0" w:name="_GoBack"/>
      <w:bookmarkEnd w:id="0"/>
    </w:p>
    <w:sectPr w:rsidR="005E52F4" w:rsidRPr="00626E6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578F0"/>
    <w:multiLevelType w:val="multilevel"/>
    <w:tmpl w:val="CD30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F12D16"/>
    <w:multiLevelType w:val="multilevel"/>
    <w:tmpl w:val="B8F28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865CD1"/>
    <w:multiLevelType w:val="multilevel"/>
    <w:tmpl w:val="20CA6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6F"/>
    <w:rsid w:val="005E52F4"/>
    <w:rsid w:val="0062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E01D5-DDB0-42BE-93FD-4F16742A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E6F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26E6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1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oline.stpierre@essor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4986D.50D5247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Montmorency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Deraps, Christina</dc:creator>
  <cp:keywords/>
  <dc:description/>
  <cp:lastModifiedBy>Deraps, Christina</cp:lastModifiedBy>
  <cp:revision>1</cp:revision>
  <dcterms:created xsi:type="dcterms:W3CDTF">2018-12-21T15:10:00Z</dcterms:created>
  <dcterms:modified xsi:type="dcterms:W3CDTF">2018-12-21T15:11:00Z</dcterms:modified>
</cp:coreProperties>
</file>