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AB" w:rsidRDefault="00FD5DAB" w:rsidP="003D1104">
      <w:pPr>
        <w:jc w:val="center"/>
        <w:rPr>
          <w:b/>
          <w:sz w:val="32"/>
          <w:szCs w:val="32"/>
        </w:rPr>
      </w:pPr>
      <w:bookmarkStart w:id="0" w:name="_GoBack"/>
      <w:bookmarkEnd w:id="0"/>
      <w:r>
        <w:rPr>
          <w:noProof/>
          <w:lang w:eastAsia="fr-CA"/>
        </w:rPr>
        <w:drawing>
          <wp:anchor distT="0" distB="0" distL="114300" distR="114300" simplePos="0" relativeHeight="251658240" behindDoc="1" locked="0" layoutInCell="1" allowOverlap="1" wp14:anchorId="0FC5B12A" wp14:editId="2E2A5E2B">
            <wp:simplePos x="0" y="0"/>
            <wp:positionH relativeFrom="column">
              <wp:posOffset>-436880</wp:posOffset>
            </wp:positionH>
            <wp:positionV relativeFrom="paragraph">
              <wp:posOffset>-344805</wp:posOffset>
            </wp:positionV>
            <wp:extent cx="7038975" cy="1426845"/>
            <wp:effectExtent l="19050" t="0" r="28575" b="478155"/>
            <wp:wrapThrough wrapText="bothSides">
              <wp:wrapPolygon edited="0">
                <wp:start x="58" y="0"/>
                <wp:lineTo x="-58" y="577"/>
                <wp:lineTo x="-58" y="28550"/>
                <wp:lineTo x="21629" y="28550"/>
                <wp:lineTo x="21629" y="4326"/>
                <wp:lineTo x="21571" y="865"/>
                <wp:lineTo x="21512" y="0"/>
                <wp:lineTo x="58"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038975" cy="14268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FC7367" w:rsidRPr="00B82898">
        <w:rPr>
          <w:b/>
          <w:sz w:val="32"/>
          <w:szCs w:val="32"/>
        </w:rPr>
        <w:t>Centre intégré de santé et de services sociaux de Lanaudière</w:t>
      </w:r>
    </w:p>
    <w:p w:rsidR="00FC7367" w:rsidRDefault="00FC7367" w:rsidP="0019418A">
      <w:pPr>
        <w:spacing w:line="240" w:lineRule="auto"/>
        <w:jc w:val="both"/>
        <w:rPr>
          <w:szCs w:val="24"/>
        </w:rPr>
      </w:pPr>
      <w:r w:rsidRPr="0019418A">
        <w:rPr>
          <w:szCs w:val="24"/>
        </w:rPr>
        <w:t>Le CISSS de Lanaudière est le fruit d’une fusion de cinq organisations de santé, dont deux centres de santé et de services sociaux (CSSSS du Nord et du Sud), du Centre de réadaptation en déficience physique Le Bouclier, du Centre de réadaptation La Myriade ainsi que du Centre jeunesse de Lanaudière. Il dessert une population de plus de 492 000 personnes résidant sur un territoire de 12 309 km² qui connaît une importante croissance démographique.</w:t>
      </w:r>
    </w:p>
    <w:p w:rsidR="00FC7367" w:rsidRDefault="00FC7367" w:rsidP="00FD5DAB">
      <w:pPr>
        <w:spacing w:line="240" w:lineRule="auto"/>
        <w:jc w:val="center"/>
        <w:rPr>
          <w:b/>
          <w:i/>
          <w:sz w:val="24"/>
          <w:szCs w:val="24"/>
        </w:rPr>
      </w:pPr>
      <w:r w:rsidRPr="00952F41">
        <w:rPr>
          <w:b/>
          <w:i/>
          <w:sz w:val="24"/>
          <w:szCs w:val="24"/>
        </w:rPr>
        <w:t xml:space="preserve">Vous êtes une personne à la recherche de défi et </w:t>
      </w:r>
      <w:r>
        <w:rPr>
          <w:b/>
          <w:i/>
          <w:sz w:val="24"/>
          <w:szCs w:val="24"/>
        </w:rPr>
        <w:t>d’</w:t>
      </w:r>
      <w:r w:rsidRPr="00952F41">
        <w:rPr>
          <w:b/>
          <w:i/>
          <w:sz w:val="24"/>
          <w:szCs w:val="24"/>
        </w:rPr>
        <w:t>un endroit où il est bon de travailler? Vo</w:t>
      </w:r>
      <w:r>
        <w:rPr>
          <w:b/>
          <w:i/>
          <w:sz w:val="24"/>
          <w:szCs w:val="24"/>
        </w:rPr>
        <w:t>us êtes celui que nous recherch</w:t>
      </w:r>
      <w:r w:rsidRPr="00952F41">
        <w:rPr>
          <w:b/>
          <w:i/>
          <w:sz w:val="24"/>
          <w:szCs w:val="24"/>
        </w:rPr>
        <w:t>ons!</w:t>
      </w:r>
    </w:p>
    <w:p w:rsidR="00FC7367" w:rsidRPr="00952F41" w:rsidRDefault="00FC7367" w:rsidP="00FD5DAB">
      <w:pPr>
        <w:spacing w:line="240" w:lineRule="auto"/>
        <w:jc w:val="center"/>
        <w:rPr>
          <w:b/>
          <w:caps/>
          <w:sz w:val="36"/>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952F41">
        <w:rPr>
          <w:b/>
          <w:caps/>
          <w:sz w:val="36"/>
          <w:szCs w:val="40"/>
          <w:u w:val="singl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Offre d’emploi</w:t>
      </w:r>
    </w:p>
    <w:p w:rsidR="00FC7367" w:rsidRPr="00BC13B7" w:rsidRDefault="00BC13B7" w:rsidP="00FD5DAB">
      <w:pPr>
        <w:spacing w:line="240" w:lineRule="auto"/>
        <w:jc w:val="center"/>
        <w:rPr>
          <w:b/>
          <w:sz w:val="32"/>
          <w:szCs w:val="32"/>
        </w:rPr>
      </w:pPr>
      <w:r w:rsidRPr="00BC13B7">
        <w:rPr>
          <w:b/>
          <w:sz w:val="32"/>
          <w:szCs w:val="32"/>
        </w:rPr>
        <w:t>P</w:t>
      </w:r>
      <w:r w:rsidR="00A660DE" w:rsidRPr="00BC13B7">
        <w:rPr>
          <w:b/>
          <w:sz w:val="32"/>
          <w:szCs w:val="32"/>
        </w:rPr>
        <w:t>réposé(e</w:t>
      </w:r>
      <w:r w:rsidR="00FC7367" w:rsidRPr="00BC13B7">
        <w:rPr>
          <w:b/>
          <w:sz w:val="32"/>
          <w:szCs w:val="32"/>
        </w:rPr>
        <w:t>)</w:t>
      </w:r>
      <w:r w:rsidR="00A660DE" w:rsidRPr="00BC13B7">
        <w:rPr>
          <w:b/>
          <w:sz w:val="32"/>
          <w:szCs w:val="32"/>
        </w:rPr>
        <w:t xml:space="preserve"> aux bénéficiaires</w:t>
      </w:r>
      <w:r w:rsidR="005543DD" w:rsidRPr="00BC13B7">
        <w:rPr>
          <w:b/>
          <w:sz w:val="32"/>
          <w:szCs w:val="32"/>
        </w:rPr>
        <w:t xml:space="preserve"> – Étudiant(e)</w:t>
      </w:r>
    </w:p>
    <w:p w:rsidR="000E72F3" w:rsidRPr="00B013EE" w:rsidRDefault="000E72F3" w:rsidP="00B013EE">
      <w:pPr>
        <w:spacing w:line="240" w:lineRule="auto"/>
        <w:contextualSpacing/>
        <w:jc w:val="both"/>
        <w:rPr>
          <w:szCs w:val="24"/>
        </w:rPr>
      </w:pPr>
      <w:r w:rsidRPr="00B013EE">
        <w:rPr>
          <w:szCs w:val="24"/>
        </w:rPr>
        <w:t>Personne qui a pour fonction l’hygiène, le bien-être et la surveillance des usagers. Elle voit au confort, aux besoins généraux, à l’occupation de ceux-ci et ce, dans un environnement sécuritaire. Elle les aide dans leurs déplacements, effectue leur transport et peut  les accompagner à l’extérieur de l’établissement. Elle donne aux usagers des soins de base et communique à l’équipe soignante des informations relatives à l’état de santé et au comportement des usagers. Elle peut être appelée à faire l'installation de certains appareils pour lesquels elle est formée. Elle s'assure de la disponibilité, de l'entretien et du bon fonctionnement de l'équipement et du matériel. Elle effectue le transport du matériel, des prélèvements et des dossiers.</w:t>
      </w:r>
    </w:p>
    <w:p w:rsidR="000E72F3" w:rsidRDefault="000E72F3" w:rsidP="00B013EE">
      <w:pPr>
        <w:spacing w:line="240" w:lineRule="auto"/>
        <w:contextualSpacing/>
        <w:jc w:val="both"/>
        <w:rPr>
          <w:szCs w:val="24"/>
        </w:rPr>
      </w:pPr>
    </w:p>
    <w:p w:rsidR="002C4013" w:rsidRPr="00B013EE" w:rsidRDefault="002C4013" w:rsidP="002C4013">
      <w:pPr>
        <w:spacing w:line="240" w:lineRule="auto"/>
        <w:jc w:val="center"/>
        <w:rPr>
          <w:szCs w:val="24"/>
        </w:rPr>
      </w:pPr>
      <w:r>
        <w:rPr>
          <w:b/>
          <w:sz w:val="32"/>
          <w:szCs w:val="32"/>
        </w:rPr>
        <w:t>Exigences</w:t>
      </w:r>
    </w:p>
    <w:p w:rsidR="00704690" w:rsidRPr="00B013EE" w:rsidRDefault="00704690" w:rsidP="002C4013">
      <w:pPr>
        <w:spacing w:line="240" w:lineRule="auto"/>
        <w:contextualSpacing/>
        <w:jc w:val="center"/>
        <w:rPr>
          <w:szCs w:val="24"/>
        </w:rPr>
      </w:pPr>
      <w:r w:rsidRPr="00B013EE">
        <w:rPr>
          <w:szCs w:val="24"/>
        </w:rPr>
        <w:t>Deux sessions au DEC en soins infirmiers et posséder la cart</w:t>
      </w:r>
      <w:r w:rsidR="002C4013">
        <w:rPr>
          <w:szCs w:val="24"/>
        </w:rPr>
        <w:t>e de PDSB reconnue par l’ASSTAS.</w:t>
      </w:r>
    </w:p>
    <w:p w:rsidR="00704690" w:rsidRPr="00B013EE" w:rsidRDefault="00704690" w:rsidP="002C4013">
      <w:pPr>
        <w:spacing w:line="240" w:lineRule="auto"/>
        <w:contextualSpacing/>
        <w:jc w:val="center"/>
        <w:rPr>
          <w:szCs w:val="24"/>
        </w:rPr>
      </w:pPr>
      <w:r w:rsidRPr="00B013EE">
        <w:rPr>
          <w:szCs w:val="24"/>
        </w:rPr>
        <w:t>OU</w:t>
      </w:r>
    </w:p>
    <w:p w:rsidR="00704690" w:rsidRPr="00B013EE" w:rsidRDefault="00704690" w:rsidP="002C4013">
      <w:pPr>
        <w:spacing w:line="240" w:lineRule="auto"/>
        <w:contextualSpacing/>
        <w:jc w:val="center"/>
        <w:rPr>
          <w:szCs w:val="24"/>
        </w:rPr>
      </w:pPr>
      <w:r w:rsidRPr="00B013EE">
        <w:rPr>
          <w:szCs w:val="24"/>
        </w:rPr>
        <w:t>Deux sessions au BAC</w:t>
      </w:r>
      <w:r w:rsidR="0051344B">
        <w:rPr>
          <w:szCs w:val="24"/>
        </w:rPr>
        <w:t>C</w:t>
      </w:r>
      <w:r w:rsidRPr="00B013EE">
        <w:rPr>
          <w:szCs w:val="24"/>
        </w:rPr>
        <w:t xml:space="preserve"> en soins infirmiers et posséder la cart</w:t>
      </w:r>
      <w:r w:rsidR="002C4013">
        <w:rPr>
          <w:szCs w:val="24"/>
        </w:rPr>
        <w:t>e de PDSB reconnue par l’ASSTAS.</w:t>
      </w:r>
    </w:p>
    <w:p w:rsidR="00704690" w:rsidRDefault="00704690" w:rsidP="002C4013">
      <w:pPr>
        <w:spacing w:line="240" w:lineRule="auto"/>
        <w:contextualSpacing/>
        <w:jc w:val="center"/>
        <w:rPr>
          <w:szCs w:val="24"/>
        </w:rPr>
      </w:pPr>
    </w:p>
    <w:p w:rsidR="002C4013" w:rsidRPr="00B013EE" w:rsidRDefault="002C4013" w:rsidP="002C4013">
      <w:pPr>
        <w:spacing w:line="240" w:lineRule="auto"/>
        <w:contextualSpacing/>
        <w:jc w:val="center"/>
        <w:rPr>
          <w:szCs w:val="24"/>
        </w:rPr>
      </w:pPr>
    </w:p>
    <w:p w:rsidR="0019418A" w:rsidRPr="0019418A" w:rsidRDefault="00FC7367" w:rsidP="0019418A">
      <w:pPr>
        <w:pStyle w:val="Paragraphedeliste"/>
        <w:numPr>
          <w:ilvl w:val="0"/>
          <w:numId w:val="1"/>
        </w:numPr>
        <w:spacing w:line="240" w:lineRule="auto"/>
        <w:jc w:val="both"/>
        <w:rPr>
          <w:sz w:val="24"/>
          <w:szCs w:val="24"/>
        </w:rPr>
      </w:pPr>
      <w:r w:rsidRPr="0019418A">
        <w:rPr>
          <w:b/>
          <w:sz w:val="24"/>
          <w:szCs w:val="24"/>
        </w:rPr>
        <w:t>Secteurs d’activités</w:t>
      </w:r>
      <w:r w:rsidR="0019418A" w:rsidRPr="0019418A">
        <w:rPr>
          <w:sz w:val="24"/>
          <w:szCs w:val="24"/>
        </w:rPr>
        <w:t> : Variés</w:t>
      </w:r>
      <w:r w:rsidR="0019418A" w:rsidRPr="0019418A">
        <w:rPr>
          <w:sz w:val="24"/>
          <w:szCs w:val="24"/>
        </w:rPr>
        <w:tab/>
      </w:r>
    </w:p>
    <w:p w:rsidR="00FC7367" w:rsidRPr="0019418A" w:rsidRDefault="00FC7367" w:rsidP="0019418A">
      <w:pPr>
        <w:pStyle w:val="Paragraphedeliste"/>
        <w:numPr>
          <w:ilvl w:val="0"/>
          <w:numId w:val="1"/>
        </w:numPr>
        <w:spacing w:line="240" w:lineRule="auto"/>
        <w:jc w:val="both"/>
        <w:rPr>
          <w:sz w:val="24"/>
          <w:szCs w:val="24"/>
        </w:rPr>
      </w:pPr>
      <w:r w:rsidRPr="0019418A">
        <w:rPr>
          <w:b/>
          <w:sz w:val="24"/>
          <w:szCs w:val="24"/>
        </w:rPr>
        <w:t>Quarts de travail</w:t>
      </w:r>
      <w:r w:rsidRPr="0019418A">
        <w:rPr>
          <w:sz w:val="24"/>
          <w:szCs w:val="24"/>
        </w:rPr>
        <w:t xml:space="preserve"> : Jour/Soir/Nuit </w:t>
      </w:r>
    </w:p>
    <w:p w:rsidR="000E72F3" w:rsidRDefault="00FC7367" w:rsidP="0019418A">
      <w:pPr>
        <w:spacing w:line="240" w:lineRule="auto"/>
        <w:contextualSpacing/>
        <w:jc w:val="center"/>
        <w:rPr>
          <w:b/>
          <w:i/>
          <w:sz w:val="32"/>
          <w:szCs w:val="36"/>
        </w:rPr>
      </w:pPr>
      <w:r w:rsidRPr="00FC7367">
        <w:rPr>
          <w:b/>
          <w:i/>
          <w:sz w:val="32"/>
          <w:szCs w:val="36"/>
        </w:rPr>
        <w:t>Postulez dès maintenant!</w:t>
      </w:r>
    </w:p>
    <w:p w:rsidR="00FC7367" w:rsidRPr="0019418A" w:rsidRDefault="00FC7367" w:rsidP="0019418A">
      <w:pPr>
        <w:spacing w:line="240" w:lineRule="auto"/>
        <w:contextualSpacing/>
        <w:jc w:val="center"/>
        <w:rPr>
          <w:b/>
          <w:sz w:val="24"/>
          <w:szCs w:val="16"/>
          <w:u w:val="single"/>
        </w:rPr>
      </w:pPr>
      <w:r w:rsidRPr="00FC7367">
        <w:rPr>
          <w:b/>
          <w:sz w:val="24"/>
          <w:szCs w:val="16"/>
          <w:u w:val="single"/>
        </w:rPr>
        <w:t>http://www.cisss-lanaudiere.gouv.qc.ca/carrieres/emplois-disponibles/</w:t>
      </w:r>
    </w:p>
    <w:sectPr w:rsidR="00FC7367" w:rsidRPr="0019418A" w:rsidSect="0068537A">
      <w:pgSz w:w="12240" w:h="15840"/>
      <w:pgMar w:top="1191" w:right="1247" w:bottom="1191" w:left="1247" w:header="709" w:footer="709" w:gutter="0"/>
      <w:pgBorders w:offsetFrom="page">
        <w:top w:val="thinThickMediumGap" w:sz="24" w:space="24" w:color="3C3CA6"/>
        <w:left w:val="thinThickMediumGap" w:sz="24" w:space="24" w:color="3C3CA6"/>
        <w:bottom w:val="thickThinMediumGap" w:sz="24" w:space="24" w:color="3C3CA6"/>
        <w:right w:val="thickThinMediumGap" w:sz="24" w:space="24" w:color="3C3CA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6A5" w:rsidRDefault="003356A5" w:rsidP="0019418A">
      <w:pPr>
        <w:spacing w:after="0" w:line="240" w:lineRule="auto"/>
      </w:pPr>
      <w:r>
        <w:separator/>
      </w:r>
    </w:p>
  </w:endnote>
  <w:endnote w:type="continuationSeparator" w:id="0">
    <w:p w:rsidR="003356A5" w:rsidRDefault="003356A5" w:rsidP="00194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6A5" w:rsidRDefault="003356A5" w:rsidP="0019418A">
      <w:pPr>
        <w:spacing w:after="0" w:line="240" w:lineRule="auto"/>
      </w:pPr>
      <w:r>
        <w:separator/>
      </w:r>
    </w:p>
  </w:footnote>
  <w:footnote w:type="continuationSeparator" w:id="0">
    <w:p w:rsidR="003356A5" w:rsidRDefault="003356A5" w:rsidP="00194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E1DE6"/>
    <w:multiLevelType w:val="hybridMultilevel"/>
    <w:tmpl w:val="584CE3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367"/>
    <w:rsid w:val="00012615"/>
    <w:rsid w:val="000E72F3"/>
    <w:rsid w:val="00101AAA"/>
    <w:rsid w:val="0019418A"/>
    <w:rsid w:val="002C4013"/>
    <w:rsid w:val="003356A5"/>
    <w:rsid w:val="003834BA"/>
    <w:rsid w:val="003D1104"/>
    <w:rsid w:val="004449BD"/>
    <w:rsid w:val="0051344B"/>
    <w:rsid w:val="005543DD"/>
    <w:rsid w:val="00645538"/>
    <w:rsid w:val="0068537A"/>
    <w:rsid w:val="00703D56"/>
    <w:rsid w:val="00704690"/>
    <w:rsid w:val="00A660DE"/>
    <w:rsid w:val="00B013EE"/>
    <w:rsid w:val="00BC13B7"/>
    <w:rsid w:val="00C72306"/>
    <w:rsid w:val="00D97274"/>
    <w:rsid w:val="00FC7367"/>
    <w:rsid w:val="00FD5D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565CA-8830-4D68-97E8-39035E81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6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5DA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5DAB"/>
    <w:rPr>
      <w:rFonts w:ascii="Tahoma" w:hAnsi="Tahoma" w:cs="Tahoma"/>
      <w:sz w:val="16"/>
      <w:szCs w:val="16"/>
    </w:rPr>
  </w:style>
  <w:style w:type="paragraph" w:styleId="En-tte">
    <w:name w:val="header"/>
    <w:basedOn w:val="Normal"/>
    <w:link w:val="En-tteCar"/>
    <w:uiPriority w:val="99"/>
    <w:unhideWhenUsed/>
    <w:rsid w:val="0019418A"/>
    <w:pPr>
      <w:tabs>
        <w:tab w:val="center" w:pos="4320"/>
        <w:tab w:val="right" w:pos="8640"/>
      </w:tabs>
      <w:spacing w:after="0" w:line="240" w:lineRule="auto"/>
    </w:pPr>
  </w:style>
  <w:style w:type="character" w:customStyle="1" w:styleId="En-tteCar">
    <w:name w:val="En-tête Car"/>
    <w:basedOn w:val="Policepardfaut"/>
    <w:link w:val="En-tte"/>
    <w:uiPriority w:val="99"/>
    <w:rsid w:val="0019418A"/>
  </w:style>
  <w:style w:type="paragraph" w:styleId="Pieddepage">
    <w:name w:val="footer"/>
    <w:basedOn w:val="Normal"/>
    <w:link w:val="PieddepageCar"/>
    <w:uiPriority w:val="99"/>
    <w:unhideWhenUsed/>
    <w:rsid w:val="0019418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418A"/>
  </w:style>
  <w:style w:type="paragraph" w:styleId="Paragraphedeliste">
    <w:name w:val="List Paragraph"/>
    <w:basedOn w:val="Normal"/>
    <w:uiPriority w:val="34"/>
    <w:qFormat/>
    <w:rsid w:val="0019418A"/>
    <w:pPr>
      <w:ind w:left="720"/>
      <w:contextualSpacing/>
    </w:pPr>
  </w:style>
  <w:style w:type="paragraph" w:styleId="NormalWeb">
    <w:name w:val="Normal (Web)"/>
    <w:basedOn w:val="Normal"/>
    <w:uiPriority w:val="99"/>
    <w:semiHidden/>
    <w:unhideWhenUsed/>
    <w:rsid w:val="000E72F3"/>
    <w:pPr>
      <w:spacing w:after="0" w:line="240" w:lineRule="auto"/>
    </w:pPr>
    <w:rPr>
      <w:rFonts w:ascii="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34660">
      <w:bodyDiv w:val="1"/>
      <w:marLeft w:val="0"/>
      <w:marRight w:val="0"/>
      <w:marTop w:val="0"/>
      <w:marBottom w:val="0"/>
      <w:divBdr>
        <w:top w:val="none" w:sz="0" w:space="0" w:color="auto"/>
        <w:left w:val="none" w:sz="0" w:space="0" w:color="auto"/>
        <w:bottom w:val="none" w:sz="0" w:space="0" w:color="auto"/>
        <w:right w:val="none" w:sz="0" w:space="0" w:color="auto"/>
      </w:divBdr>
    </w:div>
    <w:div w:id="825784533">
      <w:bodyDiv w:val="1"/>
      <w:marLeft w:val="0"/>
      <w:marRight w:val="0"/>
      <w:marTop w:val="0"/>
      <w:marBottom w:val="0"/>
      <w:divBdr>
        <w:top w:val="none" w:sz="0" w:space="0" w:color="auto"/>
        <w:left w:val="none" w:sz="0" w:space="0" w:color="auto"/>
        <w:bottom w:val="none" w:sz="0" w:space="0" w:color="auto"/>
        <w:right w:val="none" w:sz="0" w:space="0" w:color="auto"/>
      </w:divBdr>
    </w:div>
    <w:div w:id="1788352932">
      <w:bodyDiv w:val="1"/>
      <w:marLeft w:val="0"/>
      <w:marRight w:val="0"/>
      <w:marTop w:val="0"/>
      <w:marBottom w:val="0"/>
      <w:divBdr>
        <w:top w:val="none" w:sz="0" w:space="0" w:color="auto"/>
        <w:left w:val="none" w:sz="0" w:space="0" w:color="auto"/>
        <w:bottom w:val="none" w:sz="0" w:space="0" w:color="auto"/>
        <w:right w:val="none" w:sz="0" w:space="0" w:color="auto"/>
      </w:divBdr>
    </w:div>
    <w:div w:id="18427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D3179-E395-449D-A7C3-112113191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1537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DRI-LLL</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Riopel Marie-Ève</dc:creator>
  <cp:lastModifiedBy>Deraps, Christina</cp:lastModifiedBy>
  <cp:revision>2</cp:revision>
  <cp:lastPrinted>2019-01-28T18:58:00Z</cp:lastPrinted>
  <dcterms:created xsi:type="dcterms:W3CDTF">2019-03-28T18:26:00Z</dcterms:created>
  <dcterms:modified xsi:type="dcterms:W3CDTF">2019-03-28T18:26:00Z</dcterms:modified>
</cp:coreProperties>
</file>