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C5" w:rsidRDefault="00FC40C5" w:rsidP="00FC40C5">
      <w:r>
        <w:rPr>
          <w:b/>
          <w:bCs/>
        </w:rPr>
        <w:t xml:space="preserve">Garderie Éducative Les Trésors Du Coin </w:t>
      </w:r>
      <w:proofErr w:type="spellStart"/>
      <w:r>
        <w:rPr>
          <w:b/>
          <w:bCs/>
        </w:rPr>
        <w:t>inc.</w:t>
      </w:r>
      <w:proofErr w:type="spellEnd"/>
    </w:p>
    <w:p w:rsidR="00FC40C5" w:rsidRDefault="00FC40C5" w:rsidP="00FC40C5">
      <w:r>
        <w:rPr>
          <w:b/>
          <w:bCs/>
        </w:rPr>
        <w:t>Tél :</w:t>
      </w:r>
      <w:r>
        <w:t> </w:t>
      </w:r>
      <w:hyperlink r:id="rId4" w:history="1">
        <w:r>
          <w:rPr>
            <w:rStyle w:val="Lienhypertexte"/>
            <w:b/>
            <w:bCs/>
          </w:rPr>
          <w:t>450-824-7411</w:t>
        </w:r>
      </w:hyperlink>
    </w:p>
    <w:p w:rsidR="00FC40C5" w:rsidRDefault="00FC40C5" w:rsidP="00FC40C5">
      <w:r>
        <w:t> </w:t>
      </w:r>
    </w:p>
    <w:p w:rsidR="00FC40C5" w:rsidRDefault="00FC40C5" w:rsidP="00FC40C5">
      <w:hyperlink r:id="rId5" w:history="1">
        <w:r>
          <w:rPr>
            <w:rStyle w:val="Lienhypertexte"/>
          </w:rPr>
          <w:t>1103 rue Belcourt,</w:t>
        </w:r>
      </w:hyperlink>
    </w:p>
    <w:p w:rsidR="00FC40C5" w:rsidRDefault="00FC40C5" w:rsidP="00FC40C5">
      <w:hyperlink r:id="rId6" w:history="1">
        <w:r>
          <w:rPr>
            <w:rStyle w:val="Lienhypertexte"/>
          </w:rPr>
          <w:t>Terrebonne (Québec)  J6W 2G5</w:t>
        </w:r>
      </w:hyperlink>
    </w:p>
    <w:p w:rsidR="00FC40C5" w:rsidRDefault="00FC40C5" w:rsidP="00FC40C5">
      <w:r>
        <w:t>Télécopieur : </w:t>
      </w:r>
      <w:hyperlink r:id="rId7" w:history="1">
        <w:r>
          <w:rPr>
            <w:rStyle w:val="Lienhypertexte"/>
          </w:rPr>
          <w:t>450-824-7499</w:t>
        </w:r>
      </w:hyperlink>
    </w:p>
    <w:p w:rsidR="00FC40C5" w:rsidRDefault="00FC40C5" w:rsidP="00FC40C5">
      <w:pPr>
        <w:rPr>
          <w:rFonts w:eastAsia="Times New Roman"/>
        </w:rPr>
      </w:pPr>
      <w:bookmarkStart w:id="0" w:name="_GoBack"/>
      <w:bookmarkEnd w:id="0"/>
    </w:p>
    <w:p w:rsidR="00FC40C5" w:rsidRDefault="00FC40C5" w:rsidP="00FC40C5">
      <w:pPr>
        <w:rPr>
          <w:rFonts w:eastAsia="Times New Roman"/>
        </w:rPr>
      </w:pP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 xml:space="preserve">La garderie les trésors du coin est à la recherche d’une éducatrice qualifiée AEC OU DEC pour un congé de maternité de 2ans ! Svp faite parvenir vote CV à l’adresse suivante: </w:t>
      </w:r>
      <w:hyperlink r:id="rId8" w:history="1">
        <w:r>
          <w:rPr>
            <w:rStyle w:val="Lienhypertexte"/>
            <w:rFonts w:eastAsia="Times New Roman"/>
          </w:rPr>
          <w:t>info@garderie-tdc.com</w:t>
        </w:r>
      </w:hyperlink>
      <w:r>
        <w:rPr>
          <w:rFonts w:eastAsia="Times New Roman"/>
        </w:rPr>
        <w:t> </w:t>
      </w:r>
    </w:p>
    <w:p w:rsidR="00FC40C5" w:rsidRDefault="00FC40C5" w:rsidP="00FC40C5">
      <w:pPr>
        <w:rPr>
          <w:rFonts w:eastAsia="Times New Roman"/>
        </w:rPr>
      </w:pP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Descriptif </w:t>
      </w: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- s’assurer de la santé/sécurité des enfants </w:t>
      </w: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- appliquer le programme éducatif accueillir la petite enfance </w:t>
      </w: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- 36heures semaine / 4 jours semaine </w:t>
      </w: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- Payé selon l’échelle salariale</w:t>
      </w: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- Garderie privée subventionnée de 77 enfants </w:t>
      </w:r>
    </w:p>
    <w:p w:rsidR="00FC40C5" w:rsidRDefault="00FC40C5" w:rsidP="00FC40C5">
      <w:pPr>
        <w:rPr>
          <w:rFonts w:eastAsia="Times New Roman"/>
        </w:rPr>
      </w:pP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Autres offres d’emplois </w:t>
      </w: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* Remplacement d’environ 3 mois ; 2 jours semaine possibilité de faire plus d’heure si désirer </w:t>
      </w:r>
    </w:p>
    <w:p w:rsidR="00FC40C5" w:rsidRDefault="00FC40C5" w:rsidP="00FC40C5">
      <w:pPr>
        <w:rPr>
          <w:rFonts w:eastAsia="Times New Roman"/>
        </w:rPr>
      </w:pP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* Recherche une éducatrice sur appel ! </w:t>
      </w:r>
    </w:p>
    <w:p w:rsidR="00FC40C5" w:rsidRDefault="00FC40C5" w:rsidP="00FC40C5">
      <w:pPr>
        <w:rPr>
          <w:rFonts w:eastAsia="Times New Roman"/>
        </w:rPr>
      </w:pP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>**** Nous adorons également recevoir des stagiaires dans notre milieu</w:t>
      </w:r>
      <w:proofErr w:type="gramStart"/>
      <w:r>
        <w:rPr>
          <w:rFonts w:eastAsia="Times New Roman"/>
        </w:rPr>
        <w:t>.*</w:t>
      </w:r>
      <w:proofErr w:type="gramEnd"/>
      <w:r>
        <w:rPr>
          <w:rFonts w:eastAsia="Times New Roman"/>
        </w:rPr>
        <w:t>*** </w:t>
      </w:r>
    </w:p>
    <w:p w:rsidR="00FC40C5" w:rsidRDefault="00FC40C5" w:rsidP="00FC40C5">
      <w:pPr>
        <w:rPr>
          <w:rFonts w:eastAsia="Times New Roman"/>
        </w:rPr>
      </w:pPr>
    </w:p>
    <w:p w:rsidR="00FC40C5" w:rsidRDefault="00FC40C5" w:rsidP="00FC40C5">
      <w:pPr>
        <w:rPr>
          <w:rFonts w:eastAsia="Times New Roman"/>
        </w:rPr>
      </w:pPr>
      <w:r>
        <w:rPr>
          <w:rFonts w:eastAsia="Times New Roman"/>
        </w:rPr>
        <w:t xml:space="preserve"> Le féminin est </w:t>
      </w:r>
      <w:proofErr w:type="gramStart"/>
      <w:r>
        <w:rPr>
          <w:rFonts w:eastAsia="Times New Roman"/>
        </w:rPr>
        <w:t>utilisée</w:t>
      </w:r>
      <w:proofErr w:type="gramEnd"/>
      <w:r>
        <w:rPr>
          <w:rFonts w:eastAsia="Times New Roman"/>
        </w:rPr>
        <w:t xml:space="preserve"> pour faciliter la lecture !</w:t>
      </w:r>
    </w:p>
    <w:p w:rsidR="00FC40C5" w:rsidRDefault="00FC40C5" w:rsidP="00FC40C5">
      <w:pPr>
        <w:rPr>
          <w:rFonts w:eastAsia="Times New Roman"/>
        </w:rPr>
      </w:pPr>
    </w:p>
    <w:p w:rsidR="00D87F48" w:rsidRDefault="00D87F48"/>
    <w:sectPr w:rsidR="00D87F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C5"/>
    <w:rsid w:val="00D87F48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5A6A-3EC1-4F34-AD0E-CE38DD5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C5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4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erie-td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450-824-74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/0" TargetMode="External"/><Relationship Id="rId5" Type="http://schemas.openxmlformats.org/officeDocument/2006/relationships/hyperlink" Target="x-apple-data-detectors://1/0" TargetMode="External"/><Relationship Id="rId10" Type="http://schemas.openxmlformats.org/officeDocument/2006/relationships/theme" Target="theme/theme1.xml"/><Relationship Id="rId4" Type="http://schemas.openxmlformats.org/officeDocument/2006/relationships/hyperlink" Target="tel:450-824-74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2019-04-05T14:16:00Z</dcterms:created>
  <dcterms:modified xsi:type="dcterms:W3CDTF">2019-04-05T14:17:00Z</dcterms:modified>
</cp:coreProperties>
</file>