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19" w:rsidRDefault="00B229E2">
      <w:r w:rsidRPr="00B229E2">
        <w:drawing>
          <wp:inline distT="0" distB="0" distL="0" distR="0" wp14:anchorId="2EE2128E" wp14:editId="289E4F87">
            <wp:extent cx="2819794" cy="61921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9794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9E2" w:rsidRDefault="00B229E2"/>
    <w:p w:rsidR="00B229E2" w:rsidRDefault="00B229E2" w:rsidP="00B229E2">
      <w:pPr>
        <w:rPr>
          <w:rFonts w:ascii="Helvetica Neue" w:eastAsia="Times New Roman" w:hAnsi="Helvetica Neue"/>
        </w:rPr>
      </w:pPr>
      <w:proofErr w:type="spellStart"/>
      <w:r>
        <w:rPr>
          <w:rFonts w:ascii="Helvetica Neue" w:eastAsia="Times New Roman" w:hAnsi="Helvetica Neue"/>
          <w:b/>
          <w:bCs/>
        </w:rPr>
        <w:t>Assistant.e</w:t>
      </w:r>
      <w:proofErr w:type="spellEnd"/>
      <w:r>
        <w:rPr>
          <w:rFonts w:ascii="Helvetica Neue" w:eastAsia="Times New Roman" w:hAnsi="Helvetica Neue"/>
          <w:b/>
          <w:bCs/>
        </w:rPr>
        <w:t xml:space="preserve"> au Superviseur</w:t>
      </w:r>
    </w:p>
    <w:p w:rsidR="00B229E2" w:rsidRDefault="00B229E2" w:rsidP="00B229E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  <w:b/>
          <w:bCs/>
        </w:rPr>
        <w:t> </w:t>
      </w:r>
    </w:p>
    <w:p w:rsidR="00B229E2" w:rsidRDefault="00B229E2" w:rsidP="00B229E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  <w:u w:val="single"/>
        </w:rPr>
        <w:t>Description : </w:t>
      </w:r>
    </w:p>
    <w:p w:rsidR="00B229E2" w:rsidRDefault="00B229E2" w:rsidP="00B229E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Afin de compléter notre équipe de Superviseur Régional du département de l'expérience en magasin (démonstrations culinaires), nous sommes à la recherche d'un assistant superviseur régional afin de travailler les</w:t>
      </w:r>
      <w:r>
        <w:rPr>
          <w:rFonts w:ascii="Helvetica Neue" w:eastAsia="Times New Roman" w:hAnsi="Helvetica Neue"/>
          <w:b/>
          <w:bCs/>
        </w:rPr>
        <w:t xml:space="preserve"> week-ends et les lundis.</w:t>
      </w:r>
    </w:p>
    <w:p w:rsidR="00B229E2" w:rsidRDefault="00B229E2" w:rsidP="00B229E2">
      <w:pPr>
        <w:rPr>
          <w:rFonts w:ascii="Helvetica Neue" w:eastAsia="Times New Roman" w:hAnsi="Helvetica Neue"/>
        </w:rPr>
      </w:pPr>
    </w:p>
    <w:p w:rsidR="00B229E2" w:rsidRDefault="00B229E2" w:rsidP="00B229E2">
      <w:pPr>
        <w:rPr>
          <w:rFonts w:ascii="Helvetica Neue" w:eastAsia="Times New Roman" w:hAnsi="Helvetica Neue"/>
        </w:rPr>
      </w:pPr>
      <w:proofErr w:type="gramStart"/>
      <w:r>
        <w:rPr>
          <w:rFonts w:ascii="Helvetica Neue" w:eastAsia="Times New Roman" w:hAnsi="Helvetica Neue"/>
          <w:u w:val="single"/>
        </w:rPr>
        <w:t>Tâches</w:t>
      </w:r>
      <w:proofErr w:type="gramEnd"/>
      <w:r>
        <w:rPr>
          <w:rFonts w:ascii="Helvetica Neue" w:eastAsia="Times New Roman" w:hAnsi="Helvetica Neue"/>
          <w:u w:val="single"/>
        </w:rPr>
        <w:t xml:space="preserve"> :</w:t>
      </w:r>
    </w:p>
    <w:p w:rsidR="00B229E2" w:rsidRDefault="00B229E2" w:rsidP="00B229E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- Prise des présences (punch in) des agents lors de la journée de l'événement;</w:t>
      </w:r>
    </w:p>
    <w:p w:rsidR="00B229E2" w:rsidRDefault="00B229E2" w:rsidP="00B229E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- Prise d'inventaire et déplacement de matériel (si nécessaire);</w:t>
      </w:r>
    </w:p>
    <w:p w:rsidR="00B229E2" w:rsidRDefault="00B229E2" w:rsidP="00B229E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- Tournées dans nos différents magasins (coaching, rencontre des nouveaux agents, rencontre des gérants, etc.);</w:t>
      </w:r>
    </w:p>
    <w:p w:rsidR="00B229E2" w:rsidRDefault="00B229E2" w:rsidP="00B229E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- Entrée et suivi de différents documents des agents dans le Drive.</w:t>
      </w:r>
    </w:p>
    <w:p w:rsidR="00B229E2" w:rsidRDefault="00B229E2" w:rsidP="00B229E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Vous serez le bras droit de notre superviseur régional !</w:t>
      </w:r>
    </w:p>
    <w:p w:rsidR="00B229E2" w:rsidRDefault="00B229E2" w:rsidP="00B229E2">
      <w:pPr>
        <w:rPr>
          <w:rFonts w:ascii="Helvetica Neue" w:eastAsia="Times New Roman" w:hAnsi="Helvetica Neue"/>
        </w:rPr>
      </w:pPr>
    </w:p>
    <w:p w:rsidR="00B229E2" w:rsidRDefault="00B229E2" w:rsidP="00B229E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  <w:u w:val="single"/>
        </w:rPr>
        <w:t>Exigences :</w:t>
      </w:r>
    </w:p>
    <w:p w:rsidR="00B229E2" w:rsidRDefault="00B229E2" w:rsidP="00B229E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L'assistant superviseur régional se doit d'avoir d'excellentes compétences </w:t>
      </w:r>
      <w:r>
        <w:rPr>
          <w:rFonts w:ascii="Helvetica Neue" w:eastAsia="Times New Roman" w:hAnsi="Helvetica Neue"/>
          <w:b/>
          <w:bCs/>
        </w:rPr>
        <w:t>communicationnelles</w:t>
      </w:r>
      <w:r>
        <w:rPr>
          <w:rFonts w:ascii="Helvetica Neue" w:eastAsia="Times New Roman" w:hAnsi="Helvetica Neue"/>
        </w:rPr>
        <w:t xml:space="preserve">, une voiture et permis de </w:t>
      </w:r>
      <w:r>
        <w:rPr>
          <w:rFonts w:ascii="Helvetica Neue" w:eastAsia="Times New Roman" w:hAnsi="Helvetica Neue"/>
          <w:b/>
          <w:bCs/>
        </w:rPr>
        <w:t>conduire</w:t>
      </w:r>
      <w:r>
        <w:rPr>
          <w:rFonts w:ascii="Helvetica Neue" w:eastAsia="Times New Roman" w:hAnsi="Helvetica Neue"/>
        </w:rPr>
        <w:t xml:space="preserve"> (obligatoire), un </w:t>
      </w:r>
      <w:r>
        <w:rPr>
          <w:rFonts w:ascii="Helvetica Neue" w:eastAsia="Times New Roman" w:hAnsi="Helvetica Neue"/>
          <w:b/>
          <w:bCs/>
        </w:rPr>
        <w:t>professionnalisme</w:t>
      </w:r>
      <w:r>
        <w:rPr>
          <w:rFonts w:ascii="Helvetica Neue" w:eastAsia="Times New Roman" w:hAnsi="Helvetica Neue"/>
        </w:rPr>
        <w:t xml:space="preserve"> hors pair, ainsi que finalement, un bons sens de la gestion des </w:t>
      </w:r>
      <w:r>
        <w:rPr>
          <w:rFonts w:ascii="Helvetica Neue" w:eastAsia="Times New Roman" w:hAnsi="Helvetica Neue"/>
          <w:b/>
          <w:bCs/>
        </w:rPr>
        <w:t>priorités</w:t>
      </w:r>
      <w:r>
        <w:rPr>
          <w:rFonts w:ascii="Helvetica Neue" w:eastAsia="Times New Roman" w:hAnsi="Helvetica Neue"/>
        </w:rPr>
        <w:t>. </w:t>
      </w:r>
    </w:p>
    <w:p w:rsidR="00B229E2" w:rsidRDefault="00B229E2" w:rsidP="00B229E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Vous devrez vous adapter à </w:t>
      </w:r>
      <w:proofErr w:type="spellStart"/>
      <w:proofErr w:type="gramStart"/>
      <w:r>
        <w:rPr>
          <w:rFonts w:ascii="Helvetica Neue" w:eastAsia="Times New Roman" w:hAnsi="Helvetica Neue"/>
        </w:rPr>
        <w:t>tout</w:t>
      </w:r>
      <w:proofErr w:type="spellEnd"/>
      <w:proofErr w:type="gramEnd"/>
      <w:r>
        <w:rPr>
          <w:rFonts w:ascii="Helvetica Neue" w:eastAsia="Times New Roman" w:hAnsi="Helvetica Neue"/>
        </w:rPr>
        <w:t xml:space="preserve"> types de situations/imprévus lors de vos journées d'événement.</w:t>
      </w:r>
    </w:p>
    <w:p w:rsidR="00B229E2" w:rsidRDefault="00B229E2" w:rsidP="00B229E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  <w:b/>
          <w:bCs/>
        </w:rPr>
        <w:t> </w:t>
      </w:r>
    </w:p>
    <w:p w:rsidR="00B229E2" w:rsidRDefault="00B229E2" w:rsidP="00B229E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Salaire : 17$ / heure + kilométrage</w:t>
      </w:r>
    </w:p>
    <w:p w:rsidR="00B229E2" w:rsidRDefault="00B229E2" w:rsidP="00B229E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Lieux de travail : Dans les différentes épiceries + télétravail</w:t>
      </w:r>
    </w:p>
    <w:p w:rsidR="00B229E2" w:rsidRDefault="00B229E2" w:rsidP="00B229E2">
      <w:pPr>
        <w:rPr>
          <w:rFonts w:ascii="Helvetica Neue" w:eastAsia="Times New Roman" w:hAnsi="Helvetica Neue"/>
        </w:rPr>
      </w:pPr>
    </w:p>
    <w:p w:rsidR="00B229E2" w:rsidRDefault="00B229E2" w:rsidP="00B229E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Pour postuler, envoyez votre CV à Karine Bourassa : </w:t>
      </w:r>
      <w:hyperlink r:id="rId5" w:history="1">
        <w:r>
          <w:rPr>
            <w:rStyle w:val="Lienhypertexte"/>
            <w:rFonts w:ascii="Helvetica Neue" w:eastAsia="Times New Roman" w:hAnsi="Helvetica Neue"/>
          </w:rPr>
          <w:t>kbourassa@promostaff.ca</w:t>
        </w:r>
      </w:hyperlink>
    </w:p>
    <w:p w:rsidR="00B229E2" w:rsidRDefault="00B229E2">
      <w:bookmarkStart w:id="0" w:name="_GoBack"/>
      <w:bookmarkEnd w:id="0"/>
    </w:p>
    <w:sectPr w:rsidR="00B229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E2"/>
    <w:rsid w:val="00A85D19"/>
    <w:rsid w:val="00B2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69E4-AC92-43E0-B765-04E08BD9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22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bourassa@promostaff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2019-04-16T19:41:00Z</dcterms:created>
  <dcterms:modified xsi:type="dcterms:W3CDTF">2019-04-16T19:41:00Z</dcterms:modified>
</cp:coreProperties>
</file>