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C2EF" w14:textId="77777777" w:rsidR="00091491" w:rsidRDefault="00763AE8" w:rsidP="00D80B01">
      <w:pPr>
        <w:spacing w:after="0" w:line="240" w:lineRule="auto"/>
      </w:pPr>
      <w:bookmarkStart w:id="0" w:name="_GoBack"/>
      <w:bookmarkEnd w:id="0"/>
      <w:r w:rsidRPr="00BE23DF">
        <w:rPr>
          <w:noProof/>
        </w:rPr>
        <w:drawing>
          <wp:inline distT="0" distB="0" distL="0" distR="0" wp14:anchorId="0AC01BAE" wp14:editId="06F28CD9">
            <wp:extent cx="1371600" cy="433517"/>
            <wp:effectExtent l="0" t="0" r="0" b="5080"/>
            <wp:docPr id="2" name="Picture 2" descr="C:\Users\zina.khan\Desktop\Moneris_R_MD_BIL_RGB_20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na.khan\Desktop\Moneris_R_MD_BIL_RGB_201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27" cy="4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26C3" w14:textId="77777777" w:rsidR="00763AE8" w:rsidRPr="00582EE3" w:rsidRDefault="00763AE8" w:rsidP="00D80B01">
      <w:pPr>
        <w:spacing w:after="0" w:line="240" w:lineRule="auto"/>
        <w:rPr>
          <w:rFonts w:cstheme="minorHAnsi"/>
        </w:rPr>
      </w:pPr>
    </w:p>
    <w:p w14:paraId="5FE6DBCF" w14:textId="77777777" w:rsidR="00C26A2B" w:rsidRPr="00A81A8D" w:rsidRDefault="00C26A2B" w:rsidP="00D80B01">
      <w:pPr>
        <w:spacing w:after="0" w:line="240" w:lineRule="auto"/>
        <w:rPr>
          <w:rFonts w:cstheme="minorHAnsi"/>
          <w:b/>
        </w:rPr>
      </w:pPr>
    </w:p>
    <w:p w14:paraId="368B6D4A" w14:textId="77777777" w:rsidR="00A977DA" w:rsidRPr="00A81A8D" w:rsidRDefault="00C26A2B" w:rsidP="00A977DA">
      <w:pPr>
        <w:spacing w:after="0" w:line="240" w:lineRule="auto"/>
        <w:rPr>
          <w:rStyle w:val="req-title2"/>
          <w:rFonts w:cstheme="minorHAnsi"/>
          <w:b/>
        </w:rPr>
      </w:pPr>
      <w:r w:rsidRPr="00A81A8D">
        <w:rPr>
          <w:rStyle w:val="req-title2"/>
          <w:rFonts w:cstheme="minorHAnsi"/>
          <w:b/>
        </w:rPr>
        <w:t xml:space="preserve">Job Title: </w:t>
      </w:r>
      <w:r w:rsidR="00CA09F9">
        <w:rPr>
          <w:rStyle w:val="req-title2"/>
          <w:rFonts w:cstheme="minorHAnsi"/>
          <w:b/>
        </w:rPr>
        <w:t xml:space="preserve"> </w:t>
      </w:r>
      <w:proofErr w:type="spellStart"/>
      <w:r w:rsidR="00CA09F9">
        <w:rPr>
          <w:rStyle w:val="req-title2"/>
          <w:b/>
        </w:rPr>
        <w:t>Conseiller</w:t>
      </w:r>
      <w:proofErr w:type="spellEnd"/>
      <w:r w:rsidR="00CA09F9">
        <w:rPr>
          <w:rStyle w:val="req-title2"/>
          <w:b/>
        </w:rPr>
        <w:t xml:space="preserve"> </w:t>
      </w:r>
      <w:proofErr w:type="spellStart"/>
      <w:r w:rsidR="00CA09F9">
        <w:rPr>
          <w:rStyle w:val="req-title2"/>
          <w:b/>
        </w:rPr>
        <w:t>bilingue</w:t>
      </w:r>
      <w:proofErr w:type="spellEnd"/>
      <w:r w:rsidR="00CA09F9">
        <w:rPr>
          <w:rStyle w:val="req-title2"/>
          <w:b/>
        </w:rPr>
        <w:t xml:space="preserve"> (</w:t>
      </w:r>
      <w:proofErr w:type="spellStart"/>
      <w:r w:rsidR="00CA09F9">
        <w:rPr>
          <w:rStyle w:val="req-title2"/>
          <w:b/>
        </w:rPr>
        <w:t>anglais</w:t>
      </w:r>
      <w:proofErr w:type="spellEnd"/>
      <w:r w:rsidR="00CA09F9">
        <w:rPr>
          <w:rStyle w:val="req-title2"/>
          <w:b/>
        </w:rPr>
        <w:t xml:space="preserve"> et </w:t>
      </w:r>
      <w:proofErr w:type="spellStart"/>
      <w:r w:rsidR="00CA09F9">
        <w:rPr>
          <w:rStyle w:val="req-title2"/>
          <w:b/>
        </w:rPr>
        <w:t>français</w:t>
      </w:r>
      <w:proofErr w:type="spellEnd"/>
      <w:r w:rsidR="00CA09F9">
        <w:rPr>
          <w:rStyle w:val="req-title2"/>
          <w:b/>
        </w:rPr>
        <w:t xml:space="preserve">) à </w:t>
      </w:r>
      <w:proofErr w:type="spellStart"/>
      <w:r w:rsidR="00CA09F9">
        <w:rPr>
          <w:rStyle w:val="req-title2"/>
          <w:b/>
        </w:rPr>
        <w:t>l’interne</w:t>
      </w:r>
      <w:proofErr w:type="spellEnd"/>
      <w:r w:rsidR="00CA09F9">
        <w:rPr>
          <w:rStyle w:val="req-title2"/>
          <w:b/>
        </w:rPr>
        <w:t xml:space="preserve"> du </w:t>
      </w:r>
      <w:proofErr w:type="spellStart"/>
      <w:r w:rsidR="00CA09F9">
        <w:rPr>
          <w:rStyle w:val="req-title2"/>
          <w:b/>
        </w:rPr>
        <w:t>centre</w:t>
      </w:r>
      <w:proofErr w:type="spellEnd"/>
      <w:r w:rsidR="00CA09F9">
        <w:rPr>
          <w:rStyle w:val="req-title2"/>
          <w:b/>
        </w:rPr>
        <w:t xml:space="preserve"> des ventes </w:t>
      </w:r>
      <w:proofErr w:type="gramStart"/>
      <w:r w:rsidR="00CA09F9">
        <w:rPr>
          <w:rStyle w:val="req-title2"/>
          <w:b/>
        </w:rPr>
        <w:t xml:space="preserve">- </w:t>
      </w:r>
      <w:r w:rsidRPr="00A81A8D">
        <w:rPr>
          <w:rStyle w:val="req-title2"/>
          <w:rFonts w:cstheme="minorHAnsi"/>
          <w:b/>
        </w:rPr>
        <w:t xml:space="preserve"> </w:t>
      </w:r>
      <w:r w:rsidR="00BA6822">
        <w:rPr>
          <w:rStyle w:val="req-title2"/>
          <w:rFonts w:cstheme="minorHAnsi"/>
          <w:b/>
        </w:rPr>
        <w:t>Inside</w:t>
      </w:r>
      <w:proofErr w:type="gramEnd"/>
      <w:r w:rsidR="00BA6822">
        <w:rPr>
          <w:rStyle w:val="req-title2"/>
          <w:rFonts w:cstheme="minorHAnsi"/>
          <w:b/>
        </w:rPr>
        <w:t xml:space="preserve"> </w:t>
      </w:r>
      <w:r w:rsidR="00582EE3" w:rsidRPr="00A81A8D">
        <w:rPr>
          <w:rStyle w:val="req-title2"/>
          <w:rFonts w:cstheme="minorHAnsi"/>
          <w:b/>
        </w:rPr>
        <w:t xml:space="preserve">Sales Centre Consultant </w:t>
      </w:r>
      <w:r w:rsidR="00A977DA">
        <w:rPr>
          <w:rStyle w:val="req-title2"/>
          <w:rFonts w:cstheme="minorHAnsi"/>
          <w:b/>
        </w:rPr>
        <w:t xml:space="preserve">– Bilingual English/French;  </w:t>
      </w:r>
      <w:proofErr w:type="spellStart"/>
      <w:r w:rsidR="00A977DA">
        <w:rPr>
          <w:rStyle w:val="req-title2"/>
          <w:b/>
        </w:rPr>
        <w:t>Conseiller</w:t>
      </w:r>
      <w:proofErr w:type="spellEnd"/>
      <w:r w:rsidR="00A977DA">
        <w:rPr>
          <w:rStyle w:val="req-title2"/>
          <w:b/>
        </w:rPr>
        <w:t xml:space="preserve"> </w:t>
      </w:r>
      <w:proofErr w:type="spellStart"/>
      <w:r w:rsidR="00A977DA">
        <w:rPr>
          <w:rStyle w:val="req-title2"/>
          <w:b/>
        </w:rPr>
        <w:t>bilingue</w:t>
      </w:r>
      <w:proofErr w:type="spellEnd"/>
      <w:r w:rsidR="00A977DA">
        <w:rPr>
          <w:rStyle w:val="req-title2"/>
          <w:b/>
        </w:rPr>
        <w:t xml:space="preserve"> (</w:t>
      </w:r>
      <w:proofErr w:type="spellStart"/>
      <w:r w:rsidR="00A977DA">
        <w:rPr>
          <w:rStyle w:val="req-title2"/>
          <w:b/>
        </w:rPr>
        <w:t>anglais</w:t>
      </w:r>
      <w:proofErr w:type="spellEnd"/>
      <w:r w:rsidR="00A977DA">
        <w:rPr>
          <w:rStyle w:val="req-title2"/>
          <w:b/>
        </w:rPr>
        <w:t xml:space="preserve"> et </w:t>
      </w:r>
      <w:proofErr w:type="spellStart"/>
      <w:r w:rsidR="00A977DA">
        <w:rPr>
          <w:rStyle w:val="req-title2"/>
          <w:b/>
        </w:rPr>
        <w:t>français</w:t>
      </w:r>
      <w:proofErr w:type="spellEnd"/>
      <w:r w:rsidR="00A977DA">
        <w:rPr>
          <w:rStyle w:val="req-title2"/>
          <w:b/>
        </w:rPr>
        <w:t xml:space="preserve">) à </w:t>
      </w:r>
      <w:proofErr w:type="spellStart"/>
      <w:r w:rsidR="00A977DA">
        <w:rPr>
          <w:rStyle w:val="req-title2"/>
          <w:b/>
        </w:rPr>
        <w:t>l’interne</w:t>
      </w:r>
      <w:proofErr w:type="spellEnd"/>
      <w:r w:rsidR="00A977DA">
        <w:rPr>
          <w:rStyle w:val="req-title2"/>
          <w:b/>
        </w:rPr>
        <w:t xml:space="preserve"> du </w:t>
      </w:r>
      <w:proofErr w:type="spellStart"/>
      <w:r w:rsidR="00A977DA">
        <w:rPr>
          <w:rStyle w:val="req-title2"/>
          <w:b/>
        </w:rPr>
        <w:t>centre</w:t>
      </w:r>
      <w:proofErr w:type="spellEnd"/>
      <w:r w:rsidR="00A977DA">
        <w:rPr>
          <w:rStyle w:val="req-title2"/>
          <w:b/>
        </w:rPr>
        <w:t xml:space="preserve"> des ventes</w:t>
      </w:r>
    </w:p>
    <w:p w14:paraId="1DEC889A" w14:textId="77777777" w:rsidR="00C26A2B" w:rsidRDefault="00C26A2B" w:rsidP="00D80B01">
      <w:pPr>
        <w:spacing w:after="0" w:line="240" w:lineRule="auto"/>
        <w:rPr>
          <w:rStyle w:val="req-title2"/>
          <w:rFonts w:cstheme="minorHAnsi"/>
          <w:b/>
        </w:rPr>
      </w:pPr>
    </w:p>
    <w:p w14:paraId="164131D2" w14:textId="77777777" w:rsidR="009E66B5" w:rsidRDefault="009E66B5" w:rsidP="009E66B5">
      <w:pPr>
        <w:spacing w:after="0" w:line="240" w:lineRule="auto"/>
        <w:rPr>
          <w:rFonts w:eastAsia="Times New Roman"/>
        </w:rPr>
      </w:pPr>
      <w:r>
        <w:rPr>
          <w:b/>
        </w:rPr>
        <w:t xml:space="preserve">Description du </w:t>
      </w:r>
      <w:proofErr w:type="gramStart"/>
      <w:r>
        <w:rPr>
          <w:b/>
        </w:rPr>
        <w:t>poste :</w:t>
      </w:r>
      <w:proofErr w:type="gramEnd"/>
      <w:r>
        <w:rPr>
          <w:b/>
        </w:rPr>
        <w:t xml:space="preserve"> </w:t>
      </w:r>
    </w:p>
    <w:p w14:paraId="5E210FC4" w14:textId="77777777" w:rsidR="009E66B5" w:rsidRDefault="009E66B5" w:rsidP="00D80B01">
      <w:pPr>
        <w:spacing w:after="0" w:line="240" w:lineRule="auto"/>
        <w:rPr>
          <w:rStyle w:val="req-title2"/>
          <w:rFonts w:cstheme="minorHAnsi"/>
          <w:b/>
        </w:rPr>
      </w:pPr>
    </w:p>
    <w:p w14:paraId="3566C12C" w14:textId="77777777" w:rsidR="009E66B5" w:rsidRDefault="009E66B5" w:rsidP="009E66B5">
      <w:pPr>
        <w:spacing w:after="0" w:line="240" w:lineRule="auto"/>
        <w:rPr>
          <w:rFonts w:eastAsia="Times New Roman" w:cstheme="minorHAnsi"/>
          <w:b/>
        </w:rPr>
      </w:pPr>
      <w:r>
        <w:t xml:space="preserve">Le </w:t>
      </w:r>
      <w:proofErr w:type="spellStart"/>
      <w:r>
        <w:t>conseiller</w:t>
      </w:r>
      <w:proofErr w:type="spellEnd"/>
      <w:r>
        <w:t xml:space="preserve"> à </w:t>
      </w:r>
      <w:proofErr w:type="spellStart"/>
      <w:r>
        <w:t>l’interne</w:t>
      </w:r>
      <w:proofErr w:type="spellEnd"/>
      <w:r>
        <w:t xml:space="preserve"> du </w:t>
      </w:r>
      <w:proofErr w:type="spellStart"/>
      <w:r>
        <w:t>centre</w:t>
      </w:r>
      <w:proofErr w:type="spellEnd"/>
      <w:r>
        <w:t xml:space="preserve"> des ventes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les </w:t>
      </w:r>
      <w:proofErr w:type="spellStart"/>
      <w:r>
        <w:t>besoins</w:t>
      </w:r>
      <w:proofErr w:type="spellEnd"/>
      <w:r>
        <w:t xml:space="preserve"> des clients et les faire </w:t>
      </w:r>
      <w:proofErr w:type="spellStart"/>
      <w:r>
        <w:t>correspondre</w:t>
      </w:r>
      <w:proofErr w:type="spellEnd"/>
      <w:r>
        <w:t xml:space="preserve"> aux </w:t>
      </w:r>
      <w:proofErr w:type="spellStart"/>
      <w:r>
        <w:t>diverses</w:t>
      </w:r>
      <w:proofErr w:type="spellEnd"/>
      <w:r>
        <w:t xml:space="preserve"> solutions de </w:t>
      </w:r>
      <w:proofErr w:type="spellStart"/>
      <w:r>
        <w:t>paiement</w:t>
      </w:r>
      <w:proofErr w:type="spellEnd"/>
      <w:r>
        <w:t xml:space="preserve"> de Moneris.</w:t>
      </w:r>
    </w:p>
    <w:p w14:paraId="420D8F33" w14:textId="77777777" w:rsidR="009E66B5" w:rsidRDefault="009E66B5" w:rsidP="009E66B5">
      <w:pPr>
        <w:spacing w:after="0" w:line="240" w:lineRule="auto"/>
        <w:rPr>
          <w:rFonts w:eastAsia="Times New Roman" w:cstheme="minorHAnsi"/>
          <w:b/>
        </w:rPr>
      </w:pPr>
    </w:p>
    <w:p w14:paraId="1D3B65AE" w14:textId="77777777" w:rsidR="009E66B5" w:rsidRDefault="009E66B5" w:rsidP="009E66B5">
      <w:pPr>
        <w:spacing w:after="0" w:line="240" w:lineRule="auto"/>
        <w:rPr>
          <w:rFonts w:eastAsia="Times New Roman" w:cstheme="minorHAnsi"/>
          <w:b/>
        </w:rPr>
      </w:pPr>
      <w:proofErr w:type="spellStart"/>
      <w:proofErr w:type="gramStart"/>
      <w:r>
        <w:rPr>
          <w:b/>
        </w:rPr>
        <w:t>Responsabilités</w:t>
      </w:r>
      <w:proofErr w:type="spellEnd"/>
      <w:r>
        <w:rPr>
          <w:b/>
        </w:rPr>
        <w:t> :</w:t>
      </w:r>
      <w:proofErr w:type="gramEnd"/>
    </w:p>
    <w:p w14:paraId="0AB88900" w14:textId="77777777" w:rsidR="009E66B5" w:rsidRDefault="009E66B5" w:rsidP="009E66B5">
      <w:pPr>
        <w:spacing w:after="0" w:line="240" w:lineRule="auto"/>
        <w:rPr>
          <w:rFonts w:eastAsia="Times New Roman" w:cstheme="minorHAnsi"/>
        </w:rPr>
      </w:pPr>
    </w:p>
    <w:p w14:paraId="646C6EBC" w14:textId="77777777" w:rsidR="009E66B5" w:rsidRDefault="009E66B5" w:rsidP="009E66B5">
      <w:pPr>
        <w:pStyle w:val="Paragraphedeliste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Gérer</w:t>
      </w:r>
      <w:proofErr w:type="spellEnd"/>
      <w:r>
        <w:rPr>
          <w:color w:val="000000" w:themeColor="text1"/>
        </w:rPr>
        <w:t xml:space="preserve"> les </w:t>
      </w:r>
      <w:proofErr w:type="spellStart"/>
      <w:r>
        <w:rPr>
          <w:color w:val="000000" w:themeColor="text1"/>
        </w:rPr>
        <w:t>appels</w:t>
      </w:r>
      <w:proofErr w:type="spellEnd"/>
      <w:r>
        <w:rPr>
          <w:color w:val="000000" w:themeColor="text1"/>
        </w:rPr>
        <w:t xml:space="preserve"> de vente entrants </w:t>
      </w:r>
      <w:proofErr w:type="spellStart"/>
      <w:r>
        <w:rPr>
          <w:color w:val="000000" w:themeColor="text1"/>
        </w:rPr>
        <w:t>ainsi</w:t>
      </w:r>
      <w:proofErr w:type="spellEnd"/>
      <w:r>
        <w:rPr>
          <w:color w:val="000000" w:themeColor="text1"/>
        </w:rPr>
        <w:t xml:space="preserve"> que les </w:t>
      </w:r>
      <w:proofErr w:type="spellStart"/>
      <w:r>
        <w:rPr>
          <w:color w:val="000000" w:themeColor="text1"/>
        </w:rPr>
        <w:t>pistes</w:t>
      </w:r>
      <w:proofErr w:type="spellEnd"/>
      <w:r>
        <w:rPr>
          <w:color w:val="000000" w:themeColor="text1"/>
        </w:rPr>
        <w:t xml:space="preserve"> des </w:t>
      </w:r>
      <w:proofErr w:type="spellStart"/>
      <w:r>
        <w:rPr>
          <w:color w:val="000000" w:themeColor="text1"/>
        </w:rPr>
        <w:t>partenaires</w:t>
      </w:r>
      <w:proofErr w:type="spellEnd"/>
      <w:r>
        <w:rPr>
          <w:color w:val="000000" w:themeColor="text1"/>
        </w:rPr>
        <w:t xml:space="preserve"> au </w:t>
      </w:r>
      <w:proofErr w:type="spellStart"/>
      <w:r>
        <w:rPr>
          <w:color w:val="000000" w:themeColor="text1"/>
        </w:rPr>
        <w:t>moyen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d’appels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sortants</w:t>
      </w:r>
      <w:proofErr w:type="spellEnd"/>
    </w:p>
    <w:p w14:paraId="2EE102CE" w14:textId="77777777" w:rsidR="009E66B5" w:rsidRDefault="009E66B5" w:rsidP="009E66B5">
      <w:pPr>
        <w:pStyle w:val="Paragraphedeliste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Gérer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efficacement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l’entonnoir</w:t>
      </w:r>
      <w:proofErr w:type="spellEnd"/>
      <w:r>
        <w:rPr>
          <w:color w:val="000000" w:themeColor="text1"/>
        </w:rPr>
        <w:t xml:space="preserve"> et le cycle des ventes</w:t>
      </w:r>
    </w:p>
    <w:p w14:paraId="093570E1" w14:textId="77777777" w:rsidR="009E66B5" w:rsidRDefault="009E66B5" w:rsidP="009E66B5">
      <w:pPr>
        <w:pStyle w:val="Paragraphedeliste"/>
        <w:numPr>
          <w:ilvl w:val="0"/>
          <w:numId w:val="6"/>
        </w:numPr>
        <w:spacing w:after="0" w:line="240" w:lineRule="auto"/>
      </w:pPr>
      <w:proofErr w:type="spellStart"/>
      <w:r>
        <w:t>Connaître</w:t>
      </w:r>
      <w:proofErr w:type="spellEnd"/>
      <w:r>
        <w:t xml:space="preserve"> les </w:t>
      </w:r>
      <w:proofErr w:type="spellStart"/>
      <w:r>
        <w:t>besoins</w:t>
      </w:r>
      <w:proofErr w:type="spellEnd"/>
      <w:r>
        <w:t xml:space="preserve"> des clients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déterminer</w:t>
      </w:r>
      <w:proofErr w:type="spellEnd"/>
      <w:r>
        <w:t xml:space="preserve"> la solution qui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le </w:t>
      </w:r>
      <w:proofErr w:type="spellStart"/>
      <w:r>
        <w:t>mieux</w:t>
      </w:r>
      <w:proofErr w:type="spellEnd"/>
    </w:p>
    <w:p w14:paraId="62382B9F" w14:textId="77777777" w:rsidR="009E66B5" w:rsidRDefault="009E66B5" w:rsidP="009E66B5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proofErr w:type="spellStart"/>
      <w:r>
        <w:t>Effectuer</w:t>
      </w:r>
      <w:proofErr w:type="spellEnd"/>
      <w:r>
        <w:t xml:space="preserve"> des </w:t>
      </w:r>
      <w:proofErr w:type="spellStart"/>
      <w:r>
        <w:t>suivis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respecter les ententes sur les </w:t>
      </w:r>
      <w:proofErr w:type="spellStart"/>
      <w:r>
        <w:t>niveaux</w:t>
      </w:r>
      <w:proofErr w:type="spellEnd"/>
      <w:r>
        <w:t xml:space="preserve"> de service (ENS) </w:t>
      </w:r>
      <w:proofErr w:type="spellStart"/>
      <w:r>
        <w:t>en</w:t>
      </w:r>
      <w:proofErr w:type="spellEnd"/>
      <w:r>
        <w:t xml:space="preserve"> place</w:t>
      </w:r>
    </w:p>
    <w:p w14:paraId="1FEE6255" w14:textId="77777777" w:rsidR="009E66B5" w:rsidRDefault="009E66B5" w:rsidP="009E66B5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proofErr w:type="spellStart"/>
      <w:r>
        <w:t>Demeurer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contact avec les clients et les clients </w:t>
      </w:r>
      <w:proofErr w:type="spellStart"/>
      <w:r>
        <w:t>potentiels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découvrir</w:t>
      </w:r>
      <w:proofErr w:type="spellEnd"/>
      <w:r>
        <w:t xml:space="preserve"> les occasions de vente</w:t>
      </w:r>
    </w:p>
    <w:p w14:paraId="173F1C1E" w14:textId="77777777" w:rsidR="009E66B5" w:rsidRDefault="009E66B5" w:rsidP="009E66B5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t xml:space="preserve">Se </w:t>
      </w:r>
      <w:proofErr w:type="spellStart"/>
      <w:r>
        <w:t>tenir</w:t>
      </w:r>
      <w:proofErr w:type="spellEnd"/>
      <w:r>
        <w:t xml:space="preserve"> au courant des </w:t>
      </w:r>
      <w:proofErr w:type="spellStart"/>
      <w:r>
        <w:t>produits</w:t>
      </w:r>
      <w:proofErr w:type="spellEnd"/>
      <w:r>
        <w:t xml:space="preserve">, des services, des </w:t>
      </w:r>
      <w:proofErr w:type="spellStart"/>
      <w:r>
        <w:t>tarifs</w:t>
      </w:r>
      <w:proofErr w:type="spellEnd"/>
      <w:r>
        <w:t xml:space="preserve"> et des </w:t>
      </w:r>
      <w:proofErr w:type="spellStart"/>
      <w:r>
        <w:t>activités</w:t>
      </w:r>
      <w:proofErr w:type="spellEnd"/>
      <w:r>
        <w:t xml:space="preserve"> de marketing continues de Solutions Moneris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produits</w:t>
      </w:r>
      <w:proofErr w:type="spellEnd"/>
      <w:r>
        <w:t xml:space="preserve">, des </w:t>
      </w:r>
      <w:proofErr w:type="spellStart"/>
      <w:r>
        <w:t>tarifs</w:t>
      </w:r>
      <w:proofErr w:type="spellEnd"/>
      <w:r>
        <w:t xml:space="preserve">, des forces et des occasions </w:t>
      </w:r>
      <w:proofErr w:type="spellStart"/>
      <w:r>
        <w:t>d’amélioration</w:t>
      </w:r>
      <w:proofErr w:type="spellEnd"/>
      <w:r>
        <w:t xml:space="preserve"> de son principal concurrent</w:t>
      </w:r>
    </w:p>
    <w:p w14:paraId="6B265814" w14:textId="77777777" w:rsidR="009E66B5" w:rsidRDefault="009E66B5" w:rsidP="009E66B5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proofErr w:type="spellStart"/>
      <w:r>
        <w:t>Demeurer</w:t>
      </w:r>
      <w:proofErr w:type="spellEnd"/>
      <w:r>
        <w:t xml:space="preserve"> au fait des </w:t>
      </w:r>
      <w:proofErr w:type="spellStart"/>
      <w:r>
        <w:t>tendances</w:t>
      </w:r>
      <w:proofErr w:type="spellEnd"/>
      <w:r>
        <w:t xml:space="preserve"> de </w:t>
      </w:r>
      <w:proofErr w:type="spellStart"/>
      <w:r>
        <w:t>l’industrie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d’aider</w:t>
      </w:r>
      <w:proofErr w:type="spellEnd"/>
      <w:r>
        <w:t xml:space="preserve"> à </w:t>
      </w:r>
      <w:proofErr w:type="spellStart"/>
      <w:r>
        <w:t>l’éducation</w:t>
      </w:r>
      <w:proofErr w:type="spellEnd"/>
      <w:r>
        <w:t xml:space="preserve"> des </w:t>
      </w:r>
      <w:proofErr w:type="spellStart"/>
      <w:r>
        <w:t>commerçants</w:t>
      </w:r>
      <w:proofErr w:type="spellEnd"/>
      <w:r>
        <w:br/>
      </w:r>
    </w:p>
    <w:p w14:paraId="390DE569" w14:textId="77777777" w:rsidR="009E66B5" w:rsidRDefault="009E66B5" w:rsidP="009E66B5">
      <w:pPr>
        <w:spacing w:after="0" w:line="240" w:lineRule="auto"/>
        <w:rPr>
          <w:rFonts w:eastAsia="Times New Roman" w:cstheme="minorHAnsi"/>
          <w:b/>
        </w:rPr>
      </w:pPr>
      <w:proofErr w:type="gramStart"/>
      <w:r>
        <w:rPr>
          <w:b/>
        </w:rPr>
        <w:t>Exigences :</w:t>
      </w:r>
      <w:proofErr w:type="gramEnd"/>
    </w:p>
    <w:p w14:paraId="6526C795" w14:textId="77777777" w:rsidR="009E66B5" w:rsidRDefault="009E66B5" w:rsidP="009E66B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proofErr w:type="spellStart"/>
      <w:r>
        <w:t>Diplôme</w:t>
      </w:r>
      <w:proofErr w:type="spellEnd"/>
      <w:r>
        <w:t xml:space="preserve"> </w:t>
      </w:r>
      <w:proofErr w:type="spellStart"/>
      <w:r>
        <w:t>d’études</w:t>
      </w:r>
      <w:proofErr w:type="spellEnd"/>
      <w:r>
        <w:t xml:space="preserve"> </w:t>
      </w:r>
      <w:proofErr w:type="spellStart"/>
      <w:r>
        <w:t>postsecondaires</w:t>
      </w:r>
      <w:proofErr w:type="spellEnd"/>
      <w:r>
        <w:t xml:space="preserve"> dans le </w:t>
      </w:r>
      <w:proofErr w:type="spellStart"/>
      <w:r>
        <w:t>domaine</w:t>
      </w:r>
      <w:proofErr w:type="spellEnd"/>
      <w:r>
        <w:t xml:space="preserve"> des affaires </w:t>
      </w:r>
      <w:proofErr w:type="spellStart"/>
      <w:r>
        <w:t>ou</w:t>
      </w:r>
      <w:proofErr w:type="spellEnd"/>
      <w:r>
        <w:t xml:space="preserve"> dans un </w:t>
      </w:r>
      <w:proofErr w:type="spellStart"/>
      <w:r>
        <w:t>domaine</w:t>
      </w:r>
      <w:proofErr w:type="spellEnd"/>
      <w:r>
        <w:t xml:space="preserve"> </w:t>
      </w:r>
      <w:proofErr w:type="spellStart"/>
      <w:r>
        <w:t>connexe</w:t>
      </w:r>
      <w:proofErr w:type="spellEnd"/>
    </w:p>
    <w:p w14:paraId="1BC38230" w14:textId="77777777" w:rsidR="009E66B5" w:rsidRDefault="009E66B5" w:rsidP="009E66B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t xml:space="preserve">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> 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d’expérience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vente, </w:t>
      </w:r>
      <w:proofErr w:type="spellStart"/>
      <w:r>
        <w:t>avoir</w:t>
      </w:r>
      <w:proofErr w:type="spellEnd"/>
      <w:r>
        <w:t xml:space="preserve"> fait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prospection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qu’être</w:t>
      </w:r>
      <w:proofErr w:type="spellEnd"/>
      <w:r>
        <w:t xml:space="preserve"> </w:t>
      </w:r>
      <w:proofErr w:type="spellStart"/>
      <w:r>
        <w:t>reconnu</w:t>
      </w:r>
      <w:proofErr w:type="spellEnd"/>
      <w:r>
        <w:t xml:space="preserve"> pour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négociation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vente dans un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dynamique</w:t>
      </w:r>
      <w:proofErr w:type="spellEnd"/>
      <w:r>
        <w:t xml:space="preserve"> </w:t>
      </w:r>
    </w:p>
    <w:p w14:paraId="366623DC" w14:textId="77777777" w:rsidR="009E66B5" w:rsidRDefault="009E66B5" w:rsidP="009E66B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proofErr w:type="spellStart"/>
      <w:r>
        <w:t>Expérience</w:t>
      </w:r>
      <w:proofErr w:type="spellEnd"/>
      <w:r>
        <w:t xml:space="preserve"> dans </w:t>
      </w:r>
      <w:proofErr w:type="spellStart"/>
      <w:r>
        <w:t>l’industrie</w:t>
      </w:r>
      <w:proofErr w:type="spellEnd"/>
      <w:r>
        <w:t xml:space="preserve"> du </w:t>
      </w:r>
      <w:proofErr w:type="spellStart"/>
      <w:r>
        <w:t>paiement</w:t>
      </w:r>
      <w:proofErr w:type="spellEnd"/>
      <w:r>
        <w:t xml:space="preserve">, un </w:t>
      </w:r>
      <w:proofErr w:type="spellStart"/>
      <w:r>
        <w:t>atout</w:t>
      </w:r>
      <w:proofErr w:type="spellEnd"/>
      <w:r>
        <w:t xml:space="preserve"> </w:t>
      </w:r>
    </w:p>
    <w:p w14:paraId="077A8026" w14:textId="77777777" w:rsidR="009E66B5" w:rsidRDefault="009E66B5" w:rsidP="009E66B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proofErr w:type="spellStart"/>
      <w:r>
        <w:t>Bonnes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de Microsoft Windows et de la suite MS Office </w:t>
      </w:r>
    </w:p>
    <w:p w14:paraId="0192E163" w14:textId="77777777" w:rsidR="009E66B5" w:rsidRDefault="009E66B5" w:rsidP="009E66B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proofErr w:type="spellStart"/>
      <w:r>
        <w:t>Compétences</w:t>
      </w:r>
      <w:proofErr w:type="spellEnd"/>
      <w:r>
        <w:t xml:space="preserve"> </w:t>
      </w:r>
      <w:proofErr w:type="spellStart"/>
      <w:r>
        <w:t>interpersonnelles</w:t>
      </w:r>
      <w:proofErr w:type="spellEnd"/>
      <w:r>
        <w:t xml:space="preserve"> </w:t>
      </w:r>
      <w:proofErr w:type="spellStart"/>
      <w:r>
        <w:t>exceptionnelles</w:t>
      </w:r>
      <w:proofErr w:type="spellEnd"/>
      <w:r>
        <w:t xml:space="preserve"> et aptitude </w:t>
      </w:r>
      <w:proofErr w:type="spellStart"/>
      <w:r>
        <w:t>prouvée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</w:t>
      </w:r>
      <w:proofErr w:type="spellStart"/>
      <w:r>
        <w:t>efficacement</w:t>
      </w:r>
      <w:proofErr w:type="spellEnd"/>
      <w:r>
        <w:t xml:space="preserve"> (à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qu’à</w:t>
      </w:r>
      <w:proofErr w:type="spellEnd"/>
      <w:r>
        <w:t xml:space="preserve"> influencer les </w:t>
      </w:r>
      <w:proofErr w:type="spellStart"/>
      <w:r>
        <w:t>autres</w:t>
      </w:r>
      <w:proofErr w:type="spellEnd"/>
      <w:r>
        <w:t xml:space="preserve"> </w:t>
      </w:r>
    </w:p>
    <w:p w14:paraId="7ADD538D" w14:textId="77777777" w:rsidR="009E66B5" w:rsidRDefault="009E66B5" w:rsidP="009E66B5">
      <w:pPr>
        <w:spacing w:after="0" w:line="240" w:lineRule="auto"/>
        <w:rPr>
          <w:rFonts w:eastAsia="Times New Roman" w:cstheme="minorHAnsi"/>
        </w:rPr>
      </w:pPr>
    </w:p>
    <w:p w14:paraId="17DB3818" w14:textId="77777777" w:rsidR="009E66B5" w:rsidRDefault="009E66B5" w:rsidP="00D80B01">
      <w:pPr>
        <w:spacing w:after="0" w:line="240" w:lineRule="auto"/>
        <w:rPr>
          <w:rStyle w:val="req-title2"/>
          <w:rFonts w:cstheme="minorHAnsi"/>
          <w:b/>
        </w:rPr>
      </w:pPr>
    </w:p>
    <w:p w14:paraId="5003B713" w14:textId="77777777" w:rsidR="00A820BF" w:rsidRDefault="00A820BF" w:rsidP="00A820BF">
      <w:pPr>
        <w:spacing w:after="0" w:line="240" w:lineRule="auto"/>
        <w:rPr>
          <w:rFonts w:eastAsia="Times New Roman" w:cstheme="minorHAnsi"/>
        </w:rPr>
      </w:pPr>
    </w:p>
    <w:p w14:paraId="3993433F" w14:textId="77777777" w:rsidR="00A820BF" w:rsidRDefault="00A820BF" w:rsidP="00A820BF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>The Inside Sales Centre Consultant will understand customers’ requirements and match them to Moneris various payment solutions.</w:t>
      </w:r>
    </w:p>
    <w:p w14:paraId="61879E94" w14:textId="77777777" w:rsidR="00A820BF" w:rsidRDefault="00A820BF" w:rsidP="00A820BF">
      <w:pPr>
        <w:spacing w:after="0" w:line="240" w:lineRule="auto"/>
        <w:rPr>
          <w:rFonts w:eastAsia="Times New Roman" w:cstheme="minorHAnsi"/>
          <w:b/>
        </w:rPr>
      </w:pPr>
    </w:p>
    <w:p w14:paraId="2ADB73AD" w14:textId="77777777" w:rsidR="00A820BF" w:rsidRDefault="00A820BF" w:rsidP="00A820BF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You will be accountable for:</w:t>
      </w:r>
    </w:p>
    <w:p w14:paraId="3FF17A81" w14:textId="77777777" w:rsidR="00A820BF" w:rsidRDefault="00A820BF" w:rsidP="00A820BF">
      <w:pPr>
        <w:spacing w:after="0" w:line="240" w:lineRule="auto"/>
        <w:rPr>
          <w:rFonts w:eastAsia="Times New Roman" w:cstheme="minorHAnsi"/>
        </w:rPr>
      </w:pPr>
    </w:p>
    <w:p w14:paraId="2DF58BB8" w14:textId="77777777" w:rsidR="00A820BF" w:rsidRDefault="00A820BF" w:rsidP="00A820BF">
      <w:pPr>
        <w:pStyle w:val="Paragraphedeliste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Handling inbound sales calls and manage partner leads with proactive outbound calling.</w:t>
      </w:r>
    </w:p>
    <w:p w14:paraId="3FFDD80D" w14:textId="77777777" w:rsidR="00A820BF" w:rsidRDefault="00A820BF" w:rsidP="00A820BF">
      <w:pPr>
        <w:pStyle w:val="Paragraphedeliste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Effectively manage sales pipeline and sales cycle.</w:t>
      </w:r>
    </w:p>
    <w:p w14:paraId="08564C22" w14:textId="77777777" w:rsidR="00A820BF" w:rsidRDefault="00A820BF" w:rsidP="00A820BF">
      <w:pPr>
        <w:pStyle w:val="Paragraphedeliste"/>
        <w:numPr>
          <w:ilvl w:val="0"/>
          <w:numId w:val="7"/>
        </w:numPr>
        <w:spacing w:after="0" w:line="240" w:lineRule="auto"/>
      </w:pPr>
      <w:r>
        <w:t>Uncovering customers’ requirements to determine the best solution offering.</w:t>
      </w:r>
    </w:p>
    <w:p w14:paraId="71B36CEB" w14:textId="77777777" w:rsidR="00A820BF" w:rsidRDefault="00A820BF" w:rsidP="00A820BF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Following up to deliver established Service Level Agreements (SLA’s).</w:t>
      </w:r>
    </w:p>
    <w:p w14:paraId="0B6678E6" w14:textId="77777777" w:rsidR="00A820BF" w:rsidRDefault="00A820BF" w:rsidP="00A820BF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Keeping up-to-date on clients and prospects for selling opportunities.</w:t>
      </w:r>
    </w:p>
    <w:p w14:paraId="7538B70A" w14:textId="77777777" w:rsidR="00A820BF" w:rsidRDefault="00A820BF" w:rsidP="00A820BF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Maintaining knowledge of Moneris Solutions products, service and rates, ongoing marketing activities, and key competitor products, pricing, strengths and opportunities.</w:t>
      </w:r>
    </w:p>
    <w:p w14:paraId="1BD2F046" w14:textId="77777777" w:rsidR="00A820BF" w:rsidRDefault="00A820BF" w:rsidP="00A820BF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Staying current with industry trends to assist educating merchant base.</w:t>
      </w:r>
      <w:r>
        <w:rPr>
          <w:rFonts w:eastAsia="Times New Roman" w:cstheme="minorHAnsi"/>
        </w:rPr>
        <w:br/>
      </w:r>
    </w:p>
    <w:p w14:paraId="065867CD" w14:textId="77777777" w:rsidR="00A820BF" w:rsidRDefault="00A820BF" w:rsidP="00A820BF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Your experience includes:</w:t>
      </w:r>
    </w:p>
    <w:p w14:paraId="0892EA0F" w14:textId="77777777" w:rsidR="00A820BF" w:rsidRDefault="00A820BF" w:rsidP="00A820BF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Post-secondary degree or diploma in Business or a related field.</w:t>
      </w:r>
    </w:p>
    <w:p w14:paraId="0729F8FA" w14:textId="77777777" w:rsidR="00A820BF" w:rsidRDefault="00A820BF" w:rsidP="00A820BF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Minimum </w:t>
      </w:r>
      <w:proofErr w:type="gramStart"/>
      <w:r>
        <w:rPr>
          <w:rFonts w:eastAsia="Times New Roman" w:cstheme="minorHAnsi"/>
        </w:rPr>
        <w:t>1 year</w:t>
      </w:r>
      <w:proofErr w:type="gramEnd"/>
      <w:r>
        <w:rPr>
          <w:rFonts w:eastAsia="Times New Roman" w:cstheme="minorHAnsi"/>
        </w:rPr>
        <w:t xml:space="preserve"> sales experience with a proven track record of prospecting new business, successful negotiating and closing sales in a fast-paced environment. </w:t>
      </w:r>
    </w:p>
    <w:p w14:paraId="704132C9" w14:textId="77777777" w:rsidR="00A820BF" w:rsidRDefault="00A820BF" w:rsidP="00A820BF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Previous experience in the payment industry considered an asset. </w:t>
      </w:r>
    </w:p>
    <w:p w14:paraId="10462A0E" w14:textId="77777777" w:rsidR="00A820BF" w:rsidRDefault="00A820BF" w:rsidP="00A820BF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Proficient with Microsoft Windows/MS Office Applications. </w:t>
      </w:r>
    </w:p>
    <w:p w14:paraId="6EC81740" w14:textId="77777777" w:rsidR="00A820BF" w:rsidRDefault="00A820BF" w:rsidP="00A820BF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Exceptional interpersonal skills with demonstrated ability to effectively communicate and influence (written and verbal). </w:t>
      </w:r>
    </w:p>
    <w:p w14:paraId="0D30ECFC" w14:textId="77777777" w:rsidR="00A820BF" w:rsidRDefault="00A820BF" w:rsidP="00A820BF">
      <w:pPr>
        <w:spacing w:after="0" w:line="240" w:lineRule="auto"/>
        <w:rPr>
          <w:rFonts w:eastAsia="Times New Roman" w:cstheme="minorHAnsi"/>
        </w:rPr>
      </w:pPr>
    </w:p>
    <w:p w14:paraId="29004768" w14:textId="77777777" w:rsidR="00A820BF" w:rsidRDefault="00A820BF" w:rsidP="00A820BF">
      <w:pPr>
        <w:spacing w:after="0" w:line="240" w:lineRule="auto"/>
        <w:rPr>
          <w:rFonts w:eastAsia="Times New Roman" w:cstheme="minorHAnsi"/>
        </w:rPr>
      </w:pPr>
    </w:p>
    <w:sectPr w:rsidR="00A8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401"/>
    <w:multiLevelType w:val="hybridMultilevel"/>
    <w:tmpl w:val="ADE49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C46AC"/>
    <w:multiLevelType w:val="hybridMultilevel"/>
    <w:tmpl w:val="FEACB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066C1"/>
    <w:multiLevelType w:val="hybridMultilevel"/>
    <w:tmpl w:val="68FE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5D86"/>
    <w:multiLevelType w:val="hybridMultilevel"/>
    <w:tmpl w:val="3EE42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8203B"/>
    <w:multiLevelType w:val="hybridMultilevel"/>
    <w:tmpl w:val="4DF04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C85744"/>
    <w:multiLevelType w:val="hybridMultilevel"/>
    <w:tmpl w:val="23DE4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E8"/>
    <w:rsid w:val="00091491"/>
    <w:rsid w:val="0019621C"/>
    <w:rsid w:val="002031B1"/>
    <w:rsid w:val="002F47B8"/>
    <w:rsid w:val="003B0CA8"/>
    <w:rsid w:val="00582EE3"/>
    <w:rsid w:val="006A627B"/>
    <w:rsid w:val="00743DC7"/>
    <w:rsid w:val="00763AE8"/>
    <w:rsid w:val="00805BE6"/>
    <w:rsid w:val="00877079"/>
    <w:rsid w:val="008C6CCE"/>
    <w:rsid w:val="009E66B5"/>
    <w:rsid w:val="00A17CEA"/>
    <w:rsid w:val="00A81A8D"/>
    <w:rsid w:val="00A820BF"/>
    <w:rsid w:val="00A977DA"/>
    <w:rsid w:val="00AE370A"/>
    <w:rsid w:val="00BA6822"/>
    <w:rsid w:val="00C26A2B"/>
    <w:rsid w:val="00CA09F9"/>
    <w:rsid w:val="00D43BB5"/>
    <w:rsid w:val="00D43C98"/>
    <w:rsid w:val="00D80B01"/>
    <w:rsid w:val="00E04868"/>
    <w:rsid w:val="00E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34F7"/>
  <w15:chartTrackingRefBased/>
  <w15:docId w15:val="{31BB2686-EBC5-4AD9-8777-33F8F5A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q-title2">
    <w:name w:val="req-title2"/>
    <w:basedOn w:val="Policepardfaut"/>
    <w:rsid w:val="00C26A2B"/>
  </w:style>
  <w:style w:type="character" w:styleId="lev">
    <w:name w:val="Strong"/>
    <w:basedOn w:val="Policepardfaut"/>
    <w:uiPriority w:val="22"/>
    <w:qFormat/>
    <w:rsid w:val="00C26A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6A2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Moneris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Zina</dc:creator>
  <cp:keywords/>
  <dc:description/>
  <cp:lastModifiedBy>SAA Accueil</cp:lastModifiedBy>
  <cp:revision>2</cp:revision>
  <dcterms:created xsi:type="dcterms:W3CDTF">2019-11-08T20:26:00Z</dcterms:created>
  <dcterms:modified xsi:type="dcterms:W3CDTF">2019-11-08T20:26:00Z</dcterms:modified>
</cp:coreProperties>
</file>