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491B" w14:textId="77777777" w:rsidR="008F7D48" w:rsidRPr="00DE4EF1" w:rsidRDefault="00DE4EF1" w:rsidP="00DE4EF1">
      <w:pPr>
        <w:jc w:val="center"/>
        <w:rPr>
          <w:rFonts w:ascii="Arial" w:hAnsi="Arial" w:cs="Arial"/>
          <w:sz w:val="20"/>
          <w:szCs w:val="20"/>
          <w:lang w:val="fr-CA"/>
        </w:rPr>
      </w:pPr>
      <w:bookmarkStart w:id="0" w:name="_GoBack"/>
      <w:bookmarkEnd w:id="0"/>
      <w:r>
        <w:rPr>
          <w:rFonts w:ascii="Arial" w:hAnsi="Arial" w:cs="Arial"/>
          <w:noProof/>
          <w:sz w:val="20"/>
          <w:szCs w:val="20"/>
        </w:rPr>
        <w:drawing>
          <wp:inline distT="0" distB="0" distL="0" distR="0" wp14:anchorId="0F705C58" wp14:editId="6493427B">
            <wp:extent cx="2790825" cy="1569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930" cy="1572148"/>
                    </a:xfrm>
                    <a:prstGeom prst="rect">
                      <a:avLst/>
                    </a:prstGeom>
                  </pic:spPr>
                </pic:pic>
              </a:graphicData>
            </a:graphic>
          </wp:inline>
        </w:drawing>
      </w:r>
    </w:p>
    <w:p w14:paraId="26DF8D44" w14:textId="77777777" w:rsidR="008F7D48" w:rsidRDefault="008F7D48" w:rsidP="008F7D48">
      <w:pPr>
        <w:jc w:val="center"/>
        <w:rPr>
          <w:rFonts w:ascii="Arial" w:hAnsi="Arial" w:cs="Arial"/>
          <w:b/>
          <w:lang w:val="fr-CA"/>
        </w:rPr>
      </w:pPr>
    </w:p>
    <w:p w14:paraId="693B384D" w14:textId="77777777" w:rsidR="008F7D48" w:rsidRPr="00181A05" w:rsidRDefault="00B264D3" w:rsidP="00B264D3">
      <w:pPr>
        <w:rPr>
          <w:rFonts w:ascii="Arial" w:hAnsi="Arial" w:cs="Arial"/>
          <w:b/>
          <w:color w:val="0070C0"/>
          <w:sz w:val="22"/>
          <w:szCs w:val="22"/>
          <w:lang w:val="fr-CA"/>
        </w:rPr>
      </w:pPr>
      <w:r>
        <w:rPr>
          <w:rFonts w:ascii="Arial" w:hAnsi="Arial" w:cs="Arial"/>
          <w:b/>
          <w:color w:val="0070C0"/>
          <w:sz w:val="22"/>
          <w:szCs w:val="22"/>
          <w:lang w:val="fr-CA"/>
        </w:rPr>
        <w:t>Préparateur de commandes -</w:t>
      </w:r>
      <w:r w:rsidR="001E1130">
        <w:rPr>
          <w:rFonts w:ascii="Arial" w:hAnsi="Arial" w:cs="Arial"/>
          <w:b/>
          <w:color w:val="0070C0"/>
          <w:sz w:val="22"/>
          <w:szCs w:val="22"/>
          <w:lang w:val="fr-CA"/>
        </w:rPr>
        <w:t xml:space="preserve"> </w:t>
      </w:r>
      <w:r w:rsidR="001E1130">
        <w:rPr>
          <w:rFonts w:ascii="Arial" w:hAnsi="Arial" w:cs="Arial"/>
          <w:b/>
          <w:color w:val="FF0000"/>
          <w:sz w:val="22"/>
          <w:szCs w:val="22"/>
          <w:lang w:val="fr-CA"/>
        </w:rPr>
        <w:t>Étudiant</w:t>
      </w:r>
    </w:p>
    <w:p w14:paraId="1FEBD092" w14:textId="77777777" w:rsidR="008F7D48" w:rsidRPr="00C571DE" w:rsidRDefault="00181A05" w:rsidP="00181A05">
      <w:pPr>
        <w:jc w:val="center"/>
        <w:rPr>
          <w:rFonts w:ascii="Arial" w:hAnsi="Arial" w:cs="Arial"/>
          <w:noProof/>
          <w:sz w:val="22"/>
          <w:szCs w:val="22"/>
          <w:lang w:val="fr-CA"/>
        </w:rPr>
      </w:pPr>
      <w:r>
        <w:rPr>
          <w:rFonts w:ascii="Arial" w:hAnsi="Arial" w:cs="Arial"/>
          <w:noProof/>
          <w:sz w:val="20"/>
          <w:szCs w:val="20"/>
        </w:rPr>
        <w:drawing>
          <wp:inline distT="0" distB="0" distL="0" distR="0" wp14:anchorId="006A5077" wp14:editId="099D884D">
            <wp:extent cx="6676390" cy="47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6390" cy="47625"/>
                    </a:xfrm>
                    <a:prstGeom prst="rect">
                      <a:avLst/>
                    </a:prstGeom>
                    <a:noFill/>
                  </pic:spPr>
                </pic:pic>
              </a:graphicData>
            </a:graphic>
          </wp:inline>
        </w:drawing>
      </w:r>
    </w:p>
    <w:p w14:paraId="34AD2869" w14:textId="77777777" w:rsidR="00B264D3" w:rsidRDefault="00B264D3" w:rsidP="00B264D3">
      <w:pPr>
        <w:jc w:val="both"/>
        <w:rPr>
          <w:rFonts w:ascii="Arial" w:eastAsia="Calibri" w:hAnsi="Arial" w:cs="Arial"/>
          <w:sz w:val="20"/>
          <w:szCs w:val="20"/>
          <w:lang w:val="fr-CA"/>
        </w:rPr>
      </w:pPr>
    </w:p>
    <w:p w14:paraId="71F426E6" w14:textId="77777777" w:rsidR="00B264D3" w:rsidRPr="0060654F" w:rsidRDefault="00B264D3" w:rsidP="00B264D3">
      <w:pPr>
        <w:jc w:val="both"/>
        <w:rPr>
          <w:rFonts w:ascii="Arial" w:eastAsia="Calibri" w:hAnsi="Arial" w:cs="Arial"/>
          <w:sz w:val="20"/>
          <w:szCs w:val="20"/>
          <w:lang w:val="fr-CA"/>
        </w:rPr>
      </w:pPr>
      <w:r w:rsidRPr="0060654F">
        <w:rPr>
          <w:rFonts w:ascii="Arial" w:eastAsia="Calibri" w:hAnsi="Arial" w:cs="Arial"/>
          <w:sz w:val="20"/>
          <w:szCs w:val="20"/>
          <w:lang w:val="fr-CA"/>
        </w:rPr>
        <w:t>Nommée pour une 17e année consécutive parmi les 100 meilleurs employeurs au Canada, PepsiCo est fière d’être un employeur de choix. Sélectionnée parmi 75 000 employeurs au pays, PepsiCo Canada s’est démarquée grâce au milieu de travail soutenant l’excellence offert à tous les employés.</w:t>
      </w:r>
    </w:p>
    <w:p w14:paraId="3E852ED4" w14:textId="77777777" w:rsidR="00B264D3" w:rsidRPr="0060654F" w:rsidRDefault="00B264D3" w:rsidP="00B264D3">
      <w:pPr>
        <w:jc w:val="both"/>
        <w:rPr>
          <w:rFonts w:ascii="Arial" w:eastAsia="Calibri" w:hAnsi="Arial" w:cs="Arial"/>
          <w:sz w:val="20"/>
          <w:szCs w:val="20"/>
          <w:lang w:val="fr-CA"/>
        </w:rPr>
      </w:pPr>
    </w:p>
    <w:p w14:paraId="16625CCD" w14:textId="77777777" w:rsidR="00181A05" w:rsidRDefault="00B264D3" w:rsidP="008F7D48">
      <w:pPr>
        <w:jc w:val="both"/>
        <w:rPr>
          <w:rFonts w:ascii="Arial" w:eastAsia="Calibri" w:hAnsi="Arial" w:cs="Arial"/>
          <w:sz w:val="20"/>
          <w:szCs w:val="20"/>
          <w:lang w:val="fr-CA"/>
        </w:rPr>
      </w:pPr>
      <w:r w:rsidRPr="0060654F">
        <w:rPr>
          <w:rFonts w:ascii="Arial" w:eastAsia="Calibri" w:hAnsi="Arial" w:cs="Arial"/>
          <w:sz w:val="20"/>
          <w:szCs w:val="20"/>
          <w:lang w:val="fr-CA"/>
        </w:rPr>
        <w:t>PepsiCo apporte une contribution spéciale dans le monde, et vous pourriez faire de même! Donnez libre cours à votre passion, explorez les possibilités et faites la différence au sein d’une organisation qui investit dans ses gens. Nous voulons que nos gens développent leurs compétences et deviennent de futurs leaders.</w:t>
      </w:r>
    </w:p>
    <w:p w14:paraId="568ED985" w14:textId="77777777" w:rsidR="00931CFA" w:rsidRDefault="00931CFA" w:rsidP="001079B1">
      <w:pPr>
        <w:jc w:val="both"/>
        <w:rPr>
          <w:rFonts w:ascii="Arial" w:hAnsi="Arial" w:cs="Arial"/>
          <w:b/>
          <w:sz w:val="20"/>
          <w:szCs w:val="20"/>
          <w:lang w:val="fr-CA"/>
        </w:rPr>
      </w:pPr>
    </w:p>
    <w:p w14:paraId="413BB43C" w14:textId="77777777" w:rsidR="001079B1" w:rsidRPr="00BD16DF" w:rsidRDefault="001079B1" w:rsidP="001079B1">
      <w:pPr>
        <w:jc w:val="both"/>
        <w:rPr>
          <w:rFonts w:ascii="Arial" w:hAnsi="Arial" w:cs="Arial"/>
          <w:b/>
          <w:color w:val="0070C0"/>
          <w:sz w:val="20"/>
          <w:szCs w:val="20"/>
          <w:lang w:val="fr-FR" w:eastAsia="fr-CA"/>
        </w:rPr>
      </w:pPr>
      <w:r>
        <w:rPr>
          <w:rFonts w:ascii="Arial" w:hAnsi="Arial" w:cs="Arial"/>
          <w:b/>
          <w:color w:val="0070C0"/>
          <w:sz w:val="20"/>
          <w:szCs w:val="20"/>
          <w:lang w:val="fr-FR" w:eastAsia="fr-CA"/>
        </w:rPr>
        <w:t xml:space="preserve">Description </w:t>
      </w:r>
      <w:r w:rsidRPr="003B4C3A">
        <w:rPr>
          <w:rFonts w:ascii="Arial" w:hAnsi="Arial" w:cs="Arial"/>
          <w:b/>
          <w:color w:val="0070C0"/>
          <w:sz w:val="20"/>
          <w:szCs w:val="20"/>
          <w:lang w:val="fr-FR" w:eastAsia="fr-CA"/>
        </w:rPr>
        <w:t>du poste</w:t>
      </w:r>
    </w:p>
    <w:p w14:paraId="2A7E315F" w14:textId="77777777" w:rsidR="00AE4BE3" w:rsidRDefault="00AE4BE3" w:rsidP="00AE4BE3">
      <w:pPr>
        <w:jc w:val="both"/>
        <w:rPr>
          <w:rFonts w:ascii="Arial" w:hAnsi="Arial" w:cs="Arial"/>
          <w:color w:val="222222"/>
          <w:sz w:val="20"/>
          <w:szCs w:val="20"/>
          <w:lang w:val="fr-FR" w:eastAsia="fr-CA"/>
        </w:rPr>
      </w:pPr>
      <w:r w:rsidRPr="003B4C3A">
        <w:rPr>
          <w:rFonts w:ascii="Arial" w:hAnsi="Arial" w:cs="Arial"/>
          <w:color w:val="222222"/>
          <w:sz w:val="20"/>
          <w:szCs w:val="20"/>
          <w:lang w:val="fr-FR" w:eastAsia="fr-CA"/>
        </w:rPr>
        <w:t xml:space="preserve">Relevant du responsable à l’entrepôt, </w:t>
      </w:r>
      <w:r w:rsidRPr="00A4372C">
        <w:rPr>
          <w:rFonts w:ascii="Arial" w:hAnsi="Arial" w:cs="Arial"/>
          <w:sz w:val="20"/>
          <w:lang w:val="fr-CA"/>
        </w:rPr>
        <w:t xml:space="preserve">la personne sélectionnée </w:t>
      </w:r>
      <w:r w:rsidRPr="00A4372C">
        <w:rPr>
          <w:rFonts w:ascii="Arial" w:hAnsi="Arial" w:cs="Arial"/>
          <w:sz w:val="20"/>
          <w:szCs w:val="20"/>
          <w:lang w:val="fr-CA"/>
        </w:rPr>
        <w:t xml:space="preserve">a comme responsabilité principale </w:t>
      </w:r>
      <w:r w:rsidRPr="003B4C3A">
        <w:rPr>
          <w:rFonts w:ascii="Arial" w:hAnsi="Arial" w:cs="Arial"/>
          <w:color w:val="222222"/>
          <w:sz w:val="20"/>
          <w:szCs w:val="20"/>
          <w:lang w:val="fr-FR" w:eastAsia="fr-CA"/>
        </w:rPr>
        <w:t xml:space="preserve">la préparation des commandes. </w:t>
      </w:r>
      <w:r w:rsidR="00B264D3">
        <w:rPr>
          <w:rFonts w:ascii="Arial" w:hAnsi="Arial" w:cs="Arial"/>
          <w:color w:val="222222"/>
          <w:sz w:val="20"/>
          <w:szCs w:val="20"/>
          <w:lang w:val="fr-FR" w:eastAsia="fr-CA"/>
        </w:rPr>
        <w:t>Le technicien d’entrepôt – pré-assembleur</w:t>
      </w:r>
      <w:r w:rsidR="00B264D3" w:rsidRPr="003B4C3A">
        <w:rPr>
          <w:rFonts w:ascii="Arial" w:hAnsi="Arial" w:cs="Arial"/>
          <w:color w:val="222222"/>
          <w:sz w:val="20"/>
          <w:szCs w:val="20"/>
          <w:lang w:val="fr-FR" w:eastAsia="fr-CA"/>
        </w:rPr>
        <w:t xml:space="preserve"> </w:t>
      </w:r>
      <w:r w:rsidRPr="003B4C3A">
        <w:rPr>
          <w:rFonts w:ascii="Arial" w:hAnsi="Arial" w:cs="Arial"/>
          <w:color w:val="222222"/>
          <w:sz w:val="20"/>
          <w:szCs w:val="20"/>
          <w:lang w:val="fr-FR" w:eastAsia="fr-CA"/>
        </w:rPr>
        <w:t>sera notamment responsable de :</w:t>
      </w:r>
    </w:p>
    <w:p w14:paraId="4638DF9B" w14:textId="77777777" w:rsidR="001079B1" w:rsidRDefault="001079B1" w:rsidP="001079B1">
      <w:pPr>
        <w:numPr>
          <w:ilvl w:val="0"/>
          <w:numId w:val="11"/>
        </w:numPr>
        <w:shd w:val="clear" w:color="auto" w:fill="FFFFFF"/>
        <w:spacing w:before="100" w:beforeAutospacing="1" w:after="100" w:afterAutospacing="1"/>
        <w:jc w:val="both"/>
        <w:rPr>
          <w:rFonts w:ascii="Arial" w:hAnsi="Arial" w:cs="Arial"/>
          <w:color w:val="222222"/>
          <w:sz w:val="18"/>
          <w:szCs w:val="18"/>
          <w:lang w:val="fr-FR"/>
        </w:rPr>
      </w:pPr>
      <w:r>
        <w:rPr>
          <w:rFonts w:ascii="Arial" w:hAnsi="Arial" w:cs="Arial"/>
          <w:color w:val="222222"/>
          <w:sz w:val="20"/>
          <w:szCs w:val="20"/>
          <w:lang w:val="fr-FR"/>
        </w:rPr>
        <w:t>Effectuer la cueillette des produits afin d’assembler les commandes pour les différents clients, tout en rencontrant les standards de productivité établis ;</w:t>
      </w:r>
    </w:p>
    <w:p w14:paraId="0EE70BD6" w14:textId="77777777" w:rsidR="001079B1" w:rsidRPr="00C456B4" w:rsidRDefault="001079B1" w:rsidP="001079B1">
      <w:pPr>
        <w:numPr>
          <w:ilvl w:val="0"/>
          <w:numId w:val="11"/>
        </w:numPr>
        <w:shd w:val="clear" w:color="auto" w:fill="FFFFFF"/>
        <w:spacing w:before="100" w:beforeAutospacing="1" w:after="100" w:afterAutospacing="1"/>
        <w:jc w:val="both"/>
        <w:rPr>
          <w:rFonts w:ascii="Arial" w:hAnsi="Arial" w:cs="Arial"/>
          <w:color w:val="222222"/>
          <w:sz w:val="18"/>
          <w:szCs w:val="18"/>
          <w:lang w:val="fr-FR"/>
        </w:rPr>
      </w:pPr>
      <w:r>
        <w:rPr>
          <w:rFonts w:ascii="Arial" w:hAnsi="Arial" w:cs="Arial"/>
          <w:color w:val="222222"/>
          <w:sz w:val="20"/>
          <w:szCs w:val="20"/>
          <w:lang w:val="fr-FR"/>
        </w:rPr>
        <w:t>Assurer la vérification et l’exactitude des commandes ;</w:t>
      </w:r>
    </w:p>
    <w:p w14:paraId="50BDD201" w14:textId="77777777" w:rsidR="001079B1" w:rsidRDefault="001079B1" w:rsidP="001079B1">
      <w:pPr>
        <w:numPr>
          <w:ilvl w:val="0"/>
          <w:numId w:val="11"/>
        </w:numPr>
        <w:shd w:val="clear" w:color="auto" w:fill="FFFFFF"/>
        <w:spacing w:before="100" w:beforeAutospacing="1" w:after="100" w:afterAutospacing="1"/>
        <w:jc w:val="both"/>
        <w:rPr>
          <w:rFonts w:ascii="Arial" w:hAnsi="Arial" w:cs="Arial"/>
          <w:color w:val="222222"/>
          <w:sz w:val="18"/>
          <w:szCs w:val="18"/>
          <w:lang w:val="fr-FR"/>
        </w:rPr>
      </w:pPr>
      <w:r>
        <w:rPr>
          <w:rFonts w:ascii="Arial" w:hAnsi="Arial" w:cs="Arial"/>
          <w:color w:val="222222"/>
          <w:sz w:val="20"/>
          <w:szCs w:val="20"/>
          <w:lang w:val="fr-FR"/>
        </w:rPr>
        <w:t>Effectuer des tâches sanitaires générales ;</w:t>
      </w:r>
    </w:p>
    <w:p w14:paraId="1D2E5239" w14:textId="77777777" w:rsidR="001079B1" w:rsidRDefault="001079B1" w:rsidP="001079B1">
      <w:pPr>
        <w:numPr>
          <w:ilvl w:val="0"/>
          <w:numId w:val="11"/>
        </w:numPr>
        <w:shd w:val="clear" w:color="auto" w:fill="FFFFFF"/>
        <w:spacing w:before="100" w:beforeAutospacing="1" w:after="100" w:afterAutospacing="1"/>
        <w:jc w:val="both"/>
        <w:rPr>
          <w:rFonts w:ascii="Arial" w:hAnsi="Arial" w:cs="Arial"/>
          <w:color w:val="222222"/>
          <w:sz w:val="18"/>
          <w:szCs w:val="18"/>
          <w:lang w:val="fr-FR"/>
        </w:rPr>
      </w:pPr>
      <w:r>
        <w:rPr>
          <w:rFonts w:ascii="Arial" w:hAnsi="Arial" w:cs="Arial"/>
          <w:color w:val="222222"/>
          <w:sz w:val="20"/>
          <w:szCs w:val="20"/>
          <w:lang w:val="fr-FR"/>
        </w:rPr>
        <w:t>Vérifier les retours de carton et en faire le classement ;</w:t>
      </w:r>
    </w:p>
    <w:p w14:paraId="151510BA" w14:textId="77777777" w:rsidR="001079B1" w:rsidRDefault="001079B1" w:rsidP="001079B1">
      <w:pPr>
        <w:numPr>
          <w:ilvl w:val="0"/>
          <w:numId w:val="11"/>
        </w:numPr>
        <w:shd w:val="clear" w:color="auto" w:fill="FFFFFF"/>
        <w:spacing w:before="100" w:beforeAutospacing="1" w:after="100" w:afterAutospacing="1"/>
        <w:jc w:val="both"/>
        <w:rPr>
          <w:rFonts w:ascii="Arial" w:hAnsi="Arial" w:cs="Arial"/>
          <w:color w:val="222222"/>
          <w:sz w:val="18"/>
          <w:szCs w:val="18"/>
          <w:lang w:val="fr-FR"/>
        </w:rPr>
      </w:pPr>
      <w:r>
        <w:rPr>
          <w:rFonts w:ascii="Arial" w:hAnsi="Arial" w:cs="Arial"/>
          <w:color w:val="222222"/>
          <w:sz w:val="20"/>
          <w:szCs w:val="20"/>
          <w:lang w:val="fr-FR"/>
        </w:rPr>
        <w:t>S’assurer du respect des normes d’hygiène et des pratiques de travail sécuritaires ;</w:t>
      </w:r>
    </w:p>
    <w:p w14:paraId="642F7600" w14:textId="77777777" w:rsidR="001079B1" w:rsidRDefault="001079B1" w:rsidP="001079B1">
      <w:pPr>
        <w:numPr>
          <w:ilvl w:val="0"/>
          <w:numId w:val="11"/>
        </w:numPr>
        <w:shd w:val="clear" w:color="auto" w:fill="FFFFFF"/>
        <w:spacing w:before="100" w:beforeAutospacing="1" w:after="100" w:afterAutospacing="1"/>
        <w:jc w:val="both"/>
        <w:rPr>
          <w:rFonts w:ascii="Arial" w:hAnsi="Arial" w:cs="Arial"/>
          <w:color w:val="222222"/>
          <w:sz w:val="18"/>
          <w:szCs w:val="18"/>
          <w:lang w:val="fr-FR"/>
        </w:rPr>
      </w:pPr>
      <w:r>
        <w:rPr>
          <w:rFonts w:ascii="Arial" w:hAnsi="Arial" w:cs="Arial"/>
          <w:color w:val="222222"/>
          <w:sz w:val="20"/>
          <w:szCs w:val="20"/>
          <w:lang w:val="fr-FR"/>
        </w:rPr>
        <w:t>Participer aux rencontres d’équipe ;</w:t>
      </w:r>
    </w:p>
    <w:p w14:paraId="0BCED451" w14:textId="77777777" w:rsidR="001079B1" w:rsidRPr="00050B85" w:rsidRDefault="001079B1" w:rsidP="001079B1">
      <w:pPr>
        <w:numPr>
          <w:ilvl w:val="0"/>
          <w:numId w:val="11"/>
        </w:numPr>
        <w:shd w:val="clear" w:color="auto" w:fill="FFFFFF"/>
        <w:spacing w:before="100" w:beforeAutospacing="1" w:after="100" w:afterAutospacing="1"/>
        <w:jc w:val="both"/>
        <w:rPr>
          <w:rFonts w:ascii="Arial" w:hAnsi="Arial" w:cs="Arial"/>
          <w:color w:val="222222"/>
          <w:sz w:val="20"/>
          <w:szCs w:val="20"/>
          <w:lang w:val="fr-FR"/>
        </w:rPr>
      </w:pPr>
      <w:r w:rsidRPr="003B4C3A">
        <w:rPr>
          <w:rFonts w:ascii="Arial" w:hAnsi="Arial" w:cs="Arial"/>
          <w:color w:val="222222"/>
          <w:sz w:val="20"/>
          <w:szCs w:val="20"/>
          <w:lang w:val="fr-FR"/>
        </w:rPr>
        <w:t>Effectuer toutes tâches requises par le poste ou par le responsable</w:t>
      </w:r>
      <w:r>
        <w:rPr>
          <w:rFonts w:ascii="Arial" w:hAnsi="Arial" w:cs="Arial"/>
          <w:color w:val="222222"/>
          <w:sz w:val="20"/>
          <w:szCs w:val="20"/>
          <w:lang w:val="fr-FR"/>
        </w:rPr>
        <w:t>.</w:t>
      </w:r>
    </w:p>
    <w:p w14:paraId="18B3D3A3" w14:textId="77777777" w:rsidR="001079B1" w:rsidRDefault="001079B1" w:rsidP="001079B1">
      <w:pPr>
        <w:jc w:val="both"/>
        <w:rPr>
          <w:rFonts w:ascii="Arial" w:hAnsi="Arial" w:cs="Arial"/>
          <w:b/>
          <w:color w:val="0070C0"/>
          <w:sz w:val="20"/>
          <w:szCs w:val="20"/>
          <w:lang w:val="fr-FR"/>
        </w:rPr>
      </w:pPr>
      <w:r w:rsidRPr="00181A05">
        <w:rPr>
          <w:rFonts w:ascii="Arial" w:hAnsi="Arial" w:cs="Arial"/>
          <w:b/>
          <w:color w:val="0070C0"/>
          <w:sz w:val="20"/>
          <w:szCs w:val="20"/>
          <w:lang w:val="fr-FR"/>
        </w:rPr>
        <w:t>Qualifications requises</w:t>
      </w:r>
    </w:p>
    <w:p w14:paraId="45CACE22" w14:textId="77777777" w:rsidR="001079B1" w:rsidRDefault="001079B1" w:rsidP="001079B1">
      <w:pPr>
        <w:jc w:val="both"/>
        <w:rPr>
          <w:rFonts w:ascii="Arial" w:hAnsi="Arial" w:cs="Arial"/>
          <w:b/>
          <w:color w:val="0070C0"/>
          <w:sz w:val="20"/>
          <w:szCs w:val="20"/>
          <w:lang w:val="fr-FR"/>
        </w:rPr>
      </w:pPr>
    </w:p>
    <w:p w14:paraId="1052D7DB" w14:textId="77777777" w:rsidR="00AE4BE3" w:rsidRPr="00FE18F0" w:rsidRDefault="00AE4BE3" w:rsidP="00AE4BE3">
      <w:pPr>
        <w:numPr>
          <w:ilvl w:val="0"/>
          <w:numId w:val="12"/>
        </w:numPr>
        <w:rPr>
          <w:rFonts w:ascii="Arial" w:hAnsi="Arial" w:cs="Arial"/>
          <w:sz w:val="20"/>
          <w:szCs w:val="20"/>
          <w:lang w:val="fr-CA"/>
        </w:rPr>
      </w:pPr>
      <w:r w:rsidRPr="00D218BC">
        <w:rPr>
          <w:rFonts w:ascii="Arial" w:hAnsi="Arial" w:cs="Arial"/>
          <w:sz w:val="20"/>
          <w:szCs w:val="20"/>
          <w:lang w:val="fr-CA"/>
        </w:rPr>
        <w:t>D</w:t>
      </w:r>
      <w:r>
        <w:rPr>
          <w:rFonts w:ascii="Arial" w:hAnsi="Arial" w:cs="Arial"/>
          <w:sz w:val="20"/>
          <w:szCs w:val="20"/>
          <w:lang w:val="fr-CA"/>
        </w:rPr>
        <w:t xml:space="preserve">iplôme d’études secondaires (DES) ou son équivalence (un atout);  </w:t>
      </w:r>
    </w:p>
    <w:p w14:paraId="552F9671" w14:textId="77777777" w:rsidR="00907B2C" w:rsidRPr="00BD16DF" w:rsidRDefault="00907B2C" w:rsidP="00907B2C">
      <w:pPr>
        <w:pStyle w:val="Paragraphedeliste"/>
        <w:numPr>
          <w:ilvl w:val="0"/>
          <w:numId w:val="12"/>
        </w:numPr>
        <w:jc w:val="both"/>
        <w:rPr>
          <w:rFonts w:ascii="Arial" w:hAnsi="Arial" w:cs="Arial"/>
          <w:b/>
          <w:color w:val="0070C0"/>
          <w:sz w:val="20"/>
          <w:szCs w:val="20"/>
          <w:lang w:val="fr-FR"/>
        </w:rPr>
      </w:pPr>
      <w:r>
        <w:rPr>
          <w:rFonts w:ascii="Arial" w:hAnsi="Arial" w:cs="Arial"/>
          <w:color w:val="222222"/>
          <w:sz w:val="20"/>
          <w:szCs w:val="20"/>
          <w:lang w:val="fr-FR"/>
        </w:rPr>
        <w:t>Expérience en entrepôt (un atout) ;</w:t>
      </w:r>
    </w:p>
    <w:p w14:paraId="1DAB5B7F" w14:textId="77777777" w:rsidR="00907B2C" w:rsidRDefault="00907B2C" w:rsidP="00907B2C">
      <w:pPr>
        <w:pStyle w:val="Paragraphedeliste"/>
        <w:numPr>
          <w:ilvl w:val="0"/>
          <w:numId w:val="12"/>
        </w:numPr>
        <w:jc w:val="both"/>
        <w:rPr>
          <w:rFonts w:ascii="Arial" w:hAnsi="Arial" w:cs="Arial"/>
          <w:color w:val="222222"/>
          <w:sz w:val="20"/>
          <w:szCs w:val="20"/>
          <w:lang w:val="fr-FR"/>
        </w:rPr>
      </w:pPr>
      <w:r w:rsidRPr="00BD16DF">
        <w:rPr>
          <w:rFonts w:ascii="Arial" w:hAnsi="Arial" w:cs="Arial"/>
          <w:color w:val="222222"/>
          <w:sz w:val="20"/>
          <w:szCs w:val="20"/>
          <w:lang w:val="fr-FR"/>
        </w:rPr>
        <w:t>Entretenir de bonnes relations interpersonnelles et être capable de travailler en équipe ;</w:t>
      </w:r>
    </w:p>
    <w:p w14:paraId="51E1E6EF" w14:textId="77777777" w:rsidR="00907B2C" w:rsidRPr="00A34648" w:rsidRDefault="00907B2C" w:rsidP="00907B2C">
      <w:pPr>
        <w:numPr>
          <w:ilvl w:val="0"/>
          <w:numId w:val="12"/>
        </w:numPr>
        <w:jc w:val="both"/>
        <w:rPr>
          <w:rFonts w:ascii="Arial" w:hAnsi="Arial" w:cs="Arial"/>
          <w:sz w:val="20"/>
          <w:szCs w:val="20"/>
          <w:lang w:val="fr-CA"/>
        </w:rPr>
      </w:pPr>
      <w:r>
        <w:rPr>
          <w:rFonts w:ascii="Arial" w:hAnsi="Arial" w:cs="Arial"/>
          <w:sz w:val="20"/>
          <w:szCs w:val="20"/>
          <w:lang w:val="fr-FR"/>
        </w:rPr>
        <w:t>A</w:t>
      </w:r>
      <w:r w:rsidRPr="006855AF">
        <w:rPr>
          <w:rFonts w:ascii="Arial" w:hAnsi="Arial" w:cs="Arial"/>
          <w:sz w:val="20"/>
          <w:szCs w:val="20"/>
          <w:lang w:val="fr-FR"/>
        </w:rPr>
        <w:t>ptitudes à travailler a</w:t>
      </w:r>
      <w:r>
        <w:rPr>
          <w:rFonts w:ascii="Arial" w:hAnsi="Arial" w:cs="Arial"/>
          <w:sz w:val="20"/>
          <w:szCs w:val="20"/>
          <w:lang w:val="fr-FR"/>
        </w:rPr>
        <w:t>vec les systèmes informatiques </w:t>
      </w:r>
      <w:r w:rsidRPr="00A34648">
        <w:rPr>
          <w:rFonts w:ascii="Arial" w:hAnsi="Arial" w:cs="Arial"/>
          <w:color w:val="222222"/>
          <w:sz w:val="20"/>
          <w:szCs w:val="20"/>
          <w:lang w:val="fr-FR"/>
        </w:rPr>
        <w:t>;</w:t>
      </w:r>
    </w:p>
    <w:p w14:paraId="626549D2" w14:textId="77777777" w:rsidR="00907B2C" w:rsidRPr="00BD16DF" w:rsidRDefault="00907B2C" w:rsidP="00907B2C">
      <w:pPr>
        <w:pStyle w:val="Paragraphedeliste"/>
        <w:numPr>
          <w:ilvl w:val="0"/>
          <w:numId w:val="12"/>
        </w:numPr>
        <w:jc w:val="both"/>
        <w:rPr>
          <w:rFonts w:ascii="Arial" w:hAnsi="Arial" w:cs="Arial"/>
          <w:b/>
          <w:color w:val="0070C0"/>
          <w:sz w:val="20"/>
          <w:szCs w:val="20"/>
          <w:lang w:val="fr-FR"/>
        </w:rPr>
      </w:pPr>
      <w:r w:rsidRPr="00BD16DF">
        <w:rPr>
          <w:rFonts w:ascii="Arial" w:hAnsi="Arial" w:cs="Arial"/>
          <w:color w:val="222222"/>
          <w:sz w:val="20"/>
          <w:szCs w:val="20"/>
          <w:lang w:val="fr-FR"/>
        </w:rPr>
        <w:t>Fortement motivé par l’atteinte et le dépassement des objectifs de travail ;</w:t>
      </w:r>
    </w:p>
    <w:p w14:paraId="62CDE5D0" w14:textId="77777777" w:rsidR="00907B2C" w:rsidRPr="00BD16DF" w:rsidRDefault="00907B2C" w:rsidP="00907B2C">
      <w:pPr>
        <w:pStyle w:val="Paragraphedeliste"/>
        <w:numPr>
          <w:ilvl w:val="0"/>
          <w:numId w:val="12"/>
        </w:numPr>
        <w:jc w:val="both"/>
        <w:rPr>
          <w:rFonts w:ascii="Arial" w:hAnsi="Arial" w:cs="Arial"/>
          <w:b/>
          <w:color w:val="0070C0"/>
          <w:sz w:val="20"/>
          <w:szCs w:val="20"/>
          <w:lang w:val="fr-FR"/>
        </w:rPr>
      </w:pPr>
      <w:r w:rsidRPr="00BD16DF">
        <w:rPr>
          <w:rFonts w:ascii="Arial" w:hAnsi="Arial" w:cs="Arial"/>
          <w:color w:val="222222"/>
          <w:sz w:val="20"/>
          <w:szCs w:val="20"/>
          <w:lang w:val="fr-FR"/>
        </w:rPr>
        <w:t>Précision</w:t>
      </w:r>
      <w:r w:rsidRPr="00BD16DF">
        <w:rPr>
          <w:rFonts w:ascii="Arial" w:hAnsi="Arial" w:cs="Arial"/>
          <w:color w:val="222222"/>
          <w:sz w:val="18"/>
          <w:szCs w:val="18"/>
          <w:lang w:val="fr-FR"/>
        </w:rPr>
        <w:t xml:space="preserve"> </w:t>
      </w:r>
      <w:r>
        <w:rPr>
          <w:rFonts w:ascii="Arial" w:hAnsi="Arial" w:cs="Arial"/>
          <w:color w:val="222222"/>
          <w:sz w:val="20"/>
          <w:szCs w:val="20"/>
          <w:lang w:val="fr-FR"/>
        </w:rPr>
        <w:t>dans le travail, ponctualité, autonomie et esprit d’initiative ;</w:t>
      </w:r>
    </w:p>
    <w:p w14:paraId="0FF64551" w14:textId="77777777" w:rsidR="00907B2C" w:rsidRPr="001E1130" w:rsidRDefault="00907B2C" w:rsidP="00907B2C">
      <w:pPr>
        <w:pStyle w:val="Paragraphedeliste"/>
        <w:numPr>
          <w:ilvl w:val="0"/>
          <w:numId w:val="12"/>
        </w:numPr>
        <w:jc w:val="both"/>
        <w:rPr>
          <w:rFonts w:ascii="Arial" w:hAnsi="Arial" w:cs="Arial"/>
          <w:b/>
          <w:sz w:val="20"/>
          <w:szCs w:val="20"/>
          <w:lang w:val="fr-FR"/>
        </w:rPr>
      </w:pPr>
      <w:r w:rsidRPr="00C456B4">
        <w:rPr>
          <w:rFonts w:ascii="Arial" w:hAnsi="Arial" w:cs="Arial"/>
          <w:sz w:val="20"/>
          <w:szCs w:val="20"/>
          <w:lang w:val="fr-FR"/>
        </w:rPr>
        <w:t xml:space="preserve">Capacité à soulever des charges d’un minimum de 25 </w:t>
      </w:r>
      <w:proofErr w:type="spellStart"/>
      <w:r w:rsidRPr="00C456B4">
        <w:rPr>
          <w:rFonts w:ascii="Arial" w:hAnsi="Arial" w:cs="Arial"/>
          <w:sz w:val="20"/>
          <w:szCs w:val="20"/>
          <w:lang w:val="fr-FR"/>
        </w:rPr>
        <w:t>lbs</w:t>
      </w:r>
      <w:proofErr w:type="spellEnd"/>
      <w:r w:rsidRPr="00C456B4">
        <w:rPr>
          <w:rFonts w:ascii="Arial" w:hAnsi="Arial" w:cs="Arial"/>
          <w:sz w:val="20"/>
          <w:szCs w:val="20"/>
          <w:lang w:val="fr-FR"/>
        </w:rPr>
        <w:t> ;</w:t>
      </w:r>
    </w:p>
    <w:p w14:paraId="75CDE55A" w14:textId="77777777" w:rsidR="001E1130" w:rsidRPr="00C456B4" w:rsidRDefault="001E1130" w:rsidP="00907B2C">
      <w:pPr>
        <w:pStyle w:val="Paragraphedeliste"/>
        <w:numPr>
          <w:ilvl w:val="0"/>
          <w:numId w:val="12"/>
        </w:numPr>
        <w:jc w:val="both"/>
        <w:rPr>
          <w:rFonts w:ascii="Arial" w:hAnsi="Arial" w:cs="Arial"/>
          <w:b/>
          <w:sz w:val="20"/>
          <w:szCs w:val="20"/>
          <w:lang w:val="fr-FR"/>
        </w:rPr>
      </w:pPr>
      <w:r>
        <w:rPr>
          <w:rFonts w:ascii="Arial" w:hAnsi="Arial" w:cs="Arial"/>
          <w:sz w:val="20"/>
          <w:szCs w:val="20"/>
          <w:lang w:val="fr-FR"/>
        </w:rPr>
        <w:t xml:space="preserve">Temps partiel de jour, soir ou nuit selon la préférence du candidat ; </w:t>
      </w:r>
    </w:p>
    <w:p w14:paraId="76E49EFC" w14:textId="77777777" w:rsidR="00907B2C" w:rsidRPr="00C456B4" w:rsidRDefault="00907B2C" w:rsidP="00907B2C">
      <w:pPr>
        <w:pStyle w:val="Paragraphedeliste"/>
        <w:numPr>
          <w:ilvl w:val="0"/>
          <w:numId w:val="12"/>
        </w:numPr>
        <w:jc w:val="both"/>
        <w:rPr>
          <w:rFonts w:ascii="Arial" w:hAnsi="Arial" w:cs="Arial"/>
          <w:b/>
          <w:sz w:val="20"/>
          <w:szCs w:val="20"/>
          <w:lang w:val="fr-FR"/>
        </w:rPr>
      </w:pPr>
      <w:r w:rsidRPr="00C456B4">
        <w:rPr>
          <w:rFonts w:ascii="Arial" w:hAnsi="Arial" w:cs="Arial"/>
          <w:sz w:val="20"/>
          <w:szCs w:val="20"/>
          <w:lang w:val="fr-FR"/>
        </w:rPr>
        <w:t>Souliers de sécurité requis.</w:t>
      </w:r>
    </w:p>
    <w:p w14:paraId="3BB41BF7" w14:textId="77777777" w:rsidR="001079B1" w:rsidRDefault="001079B1" w:rsidP="00931CFA">
      <w:pPr>
        <w:ind w:left="720"/>
        <w:jc w:val="both"/>
        <w:rPr>
          <w:rFonts w:ascii="Arial" w:hAnsi="Arial" w:cs="Arial"/>
          <w:b/>
          <w:sz w:val="20"/>
          <w:szCs w:val="20"/>
          <w:lang w:val="fr-CA"/>
        </w:rPr>
      </w:pPr>
    </w:p>
    <w:p w14:paraId="07A1944C" w14:textId="77777777" w:rsidR="001079B1" w:rsidRPr="00931CFA" w:rsidRDefault="001079B1" w:rsidP="00931CFA">
      <w:pPr>
        <w:ind w:left="720"/>
        <w:jc w:val="both"/>
        <w:rPr>
          <w:rFonts w:ascii="Arial" w:hAnsi="Arial" w:cs="Arial"/>
          <w:b/>
          <w:sz w:val="20"/>
          <w:szCs w:val="20"/>
          <w:lang w:val="fr-CA"/>
        </w:rPr>
      </w:pPr>
    </w:p>
    <w:p w14:paraId="5CC2D89C" w14:textId="77777777" w:rsidR="004C7BCF" w:rsidRDefault="004C7BCF" w:rsidP="004C7BCF">
      <w:pPr>
        <w:pStyle w:val="Paragraphedeliste"/>
        <w:rPr>
          <w:rFonts w:ascii="Arial" w:hAnsi="Arial" w:cs="Arial"/>
          <w:b/>
          <w:sz w:val="20"/>
          <w:szCs w:val="20"/>
          <w:lang w:val="fr-CA"/>
        </w:rPr>
      </w:pPr>
      <w:r>
        <w:rPr>
          <w:rFonts w:ascii="Arial" w:hAnsi="Arial" w:cs="Arial"/>
          <w:b/>
          <w:sz w:val="20"/>
          <w:szCs w:val="20"/>
          <w:lang w:val="fr-CA"/>
        </w:rPr>
        <w:t xml:space="preserve">Envoyer votre candidature par courriel au </w:t>
      </w:r>
      <w:hyperlink r:id="rId9" w:history="1">
        <w:r>
          <w:rPr>
            <w:rStyle w:val="Lienhypertexte"/>
            <w:rFonts w:ascii="Arial" w:hAnsi="Arial" w:cs="Arial"/>
            <w:b/>
            <w:sz w:val="20"/>
            <w:szCs w:val="20"/>
            <w:lang w:val="fr-CA"/>
          </w:rPr>
          <w:t>sebastien.malo@pepsico.com</w:t>
        </w:r>
      </w:hyperlink>
      <w:r>
        <w:rPr>
          <w:rFonts w:ascii="Arial" w:hAnsi="Arial" w:cs="Arial"/>
          <w:b/>
          <w:sz w:val="20"/>
          <w:szCs w:val="20"/>
          <w:lang w:val="fr-CA"/>
        </w:rPr>
        <w:t xml:space="preserve"> </w:t>
      </w:r>
    </w:p>
    <w:p w14:paraId="39FCD0EF" w14:textId="77777777" w:rsidR="003D4DE7" w:rsidRPr="003D4DE7" w:rsidRDefault="003D4DE7" w:rsidP="003D4DE7">
      <w:pPr>
        <w:pStyle w:val="Paragraphedeliste"/>
        <w:rPr>
          <w:rFonts w:ascii="Arial" w:hAnsi="Arial" w:cs="Arial"/>
          <w:b/>
          <w:sz w:val="20"/>
          <w:szCs w:val="20"/>
          <w:lang w:val="fr-CA"/>
        </w:rPr>
      </w:pPr>
    </w:p>
    <w:p w14:paraId="32E828C2" w14:textId="77777777" w:rsidR="00E633A2" w:rsidRDefault="00E633A2" w:rsidP="003D4DE7">
      <w:pPr>
        <w:pStyle w:val="Paragraphedeliste"/>
        <w:rPr>
          <w:rFonts w:ascii="Arial" w:hAnsi="Arial" w:cs="Arial"/>
          <w:b/>
          <w:sz w:val="20"/>
          <w:szCs w:val="20"/>
          <w:lang w:val="fr-CA"/>
        </w:rPr>
      </w:pPr>
    </w:p>
    <w:sectPr w:rsidR="00E633A2" w:rsidSect="00181A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FD7F" w14:textId="77777777" w:rsidR="00FD5891" w:rsidRDefault="00FD5891" w:rsidP="00181A05">
      <w:r>
        <w:separator/>
      </w:r>
    </w:p>
  </w:endnote>
  <w:endnote w:type="continuationSeparator" w:id="0">
    <w:p w14:paraId="75B6121F" w14:textId="77777777" w:rsidR="00FD5891" w:rsidRDefault="00FD5891" w:rsidP="0018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465B" w14:textId="77777777" w:rsidR="00FD5891" w:rsidRDefault="00FD5891" w:rsidP="00181A05">
      <w:r>
        <w:separator/>
      </w:r>
    </w:p>
  </w:footnote>
  <w:footnote w:type="continuationSeparator" w:id="0">
    <w:p w14:paraId="4E0D2841" w14:textId="77777777" w:rsidR="00FD5891" w:rsidRDefault="00FD5891" w:rsidP="0018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B9C"/>
    <w:multiLevelType w:val="multilevel"/>
    <w:tmpl w:val="033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6486"/>
    <w:multiLevelType w:val="hybridMultilevel"/>
    <w:tmpl w:val="4B381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63E30"/>
    <w:multiLevelType w:val="hybridMultilevel"/>
    <w:tmpl w:val="0F628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9617A"/>
    <w:multiLevelType w:val="hybridMultilevel"/>
    <w:tmpl w:val="ADF631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9D0EAA"/>
    <w:multiLevelType w:val="hybridMultilevel"/>
    <w:tmpl w:val="AAD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95E9B"/>
    <w:multiLevelType w:val="hybridMultilevel"/>
    <w:tmpl w:val="70EC6C4E"/>
    <w:lvl w:ilvl="0" w:tplc="715C7A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E3E12"/>
    <w:multiLevelType w:val="hybridMultilevel"/>
    <w:tmpl w:val="FE443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B630C"/>
    <w:multiLevelType w:val="hybridMultilevel"/>
    <w:tmpl w:val="27B82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6E3688"/>
    <w:multiLevelType w:val="hybridMultilevel"/>
    <w:tmpl w:val="09489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41A29C1"/>
    <w:multiLevelType w:val="multilevel"/>
    <w:tmpl w:val="D1F8AD12"/>
    <w:lvl w:ilvl="0">
      <w:start w:val="1"/>
      <w:numFmt w:val="bullet"/>
      <w:pStyle w:val="COBodytext"/>
      <w:lvlText w:val="-"/>
      <w:lvlJc w:val="left"/>
      <w:pPr>
        <w:tabs>
          <w:tab w:val="num" w:pos="360"/>
        </w:tabs>
        <w:ind w:left="360" w:hanging="360"/>
      </w:pPr>
      <w:rPr>
        <w:rFonts w:ascii="Times" w:hAnsi="Time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D1B81"/>
    <w:multiLevelType w:val="hybridMultilevel"/>
    <w:tmpl w:val="BC6402D0"/>
    <w:lvl w:ilvl="0" w:tplc="7F461D6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868D1"/>
    <w:multiLevelType w:val="hybridMultilevel"/>
    <w:tmpl w:val="8B50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11"/>
  </w:num>
  <w:num w:numId="6">
    <w:abstractNumId w:val="10"/>
  </w:num>
  <w:num w:numId="7">
    <w:abstractNumId w:val="2"/>
  </w:num>
  <w:num w:numId="8">
    <w:abstractNumId w:val="1"/>
  </w:num>
  <w:num w:numId="9">
    <w:abstractNumId w:val="3"/>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48"/>
    <w:rsid w:val="000224CF"/>
    <w:rsid w:val="00072EC3"/>
    <w:rsid w:val="00093E17"/>
    <w:rsid w:val="000C65C8"/>
    <w:rsid w:val="000D19FE"/>
    <w:rsid w:val="000E237C"/>
    <w:rsid w:val="000E55C6"/>
    <w:rsid w:val="000E6414"/>
    <w:rsid w:val="0010352E"/>
    <w:rsid w:val="001079B1"/>
    <w:rsid w:val="00114DBB"/>
    <w:rsid w:val="00127E7B"/>
    <w:rsid w:val="00172A59"/>
    <w:rsid w:val="00181A05"/>
    <w:rsid w:val="001A69B0"/>
    <w:rsid w:val="001B7AEB"/>
    <w:rsid w:val="001E1130"/>
    <w:rsid w:val="001F752E"/>
    <w:rsid w:val="0020393B"/>
    <w:rsid w:val="00262BEB"/>
    <w:rsid w:val="00287E5A"/>
    <w:rsid w:val="002C44BA"/>
    <w:rsid w:val="002E0C19"/>
    <w:rsid w:val="00304383"/>
    <w:rsid w:val="00381900"/>
    <w:rsid w:val="003A0748"/>
    <w:rsid w:val="003B5759"/>
    <w:rsid w:val="003D484C"/>
    <w:rsid w:val="003D4DE7"/>
    <w:rsid w:val="003E30BC"/>
    <w:rsid w:val="003F3F41"/>
    <w:rsid w:val="00474CDE"/>
    <w:rsid w:val="00486047"/>
    <w:rsid w:val="00493ED2"/>
    <w:rsid w:val="004C7BCF"/>
    <w:rsid w:val="00514168"/>
    <w:rsid w:val="00520E62"/>
    <w:rsid w:val="00534AB9"/>
    <w:rsid w:val="00584CDF"/>
    <w:rsid w:val="005C099D"/>
    <w:rsid w:val="005F6160"/>
    <w:rsid w:val="00602E0C"/>
    <w:rsid w:val="00604F27"/>
    <w:rsid w:val="00623C72"/>
    <w:rsid w:val="00625E97"/>
    <w:rsid w:val="006308D3"/>
    <w:rsid w:val="006506E0"/>
    <w:rsid w:val="0066785B"/>
    <w:rsid w:val="006855AF"/>
    <w:rsid w:val="006A67B4"/>
    <w:rsid w:val="006B10FF"/>
    <w:rsid w:val="00700782"/>
    <w:rsid w:val="00726D31"/>
    <w:rsid w:val="007C0E8D"/>
    <w:rsid w:val="00814281"/>
    <w:rsid w:val="00867AFC"/>
    <w:rsid w:val="00877C31"/>
    <w:rsid w:val="00881B4C"/>
    <w:rsid w:val="00896150"/>
    <w:rsid w:val="008E63C1"/>
    <w:rsid w:val="008F7D48"/>
    <w:rsid w:val="00907B2C"/>
    <w:rsid w:val="00926388"/>
    <w:rsid w:val="00931CFA"/>
    <w:rsid w:val="00961B9E"/>
    <w:rsid w:val="009F4AC1"/>
    <w:rsid w:val="00A43BF8"/>
    <w:rsid w:val="00A6127D"/>
    <w:rsid w:val="00A63376"/>
    <w:rsid w:val="00A73BE2"/>
    <w:rsid w:val="00A85FFC"/>
    <w:rsid w:val="00A86061"/>
    <w:rsid w:val="00A96017"/>
    <w:rsid w:val="00AB2BD6"/>
    <w:rsid w:val="00AC6451"/>
    <w:rsid w:val="00AE4BE3"/>
    <w:rsid w:val="00B17006"/>
    <w:rsid w:val="00B21FF5"/>
    <w:rsid w:val="00B264D3"/>
    <w:rsid w:val="00C33B3E"/>
    <w:rsid w:val="00C4475C"/>
    <w:rsid w:val="00C83AF7"/>
    <w:rsid w:val="00C84501"/>
    <w:rsid w:val="00CA15BC"/>
    <w:rsid w:val="00CB6551"/>
    <w:rsid w:val="00D46D9C"/>
    <w:rsid w:val="00D6595F"/>
    <w:rsid w:val="00D96E22"/>
    <w:rsid w:val="00DC1F73"/>
    <w:rsid w:val="00DE2202"/>
    <w:rsid w:val="00DE4EF1"/>
    <w:rsid w:val="00E41C15"/>
    <w:rsid w:val="00E633A2"/>
    <w:rsid w:val="00E84D4D"/>
    <w:rsid w:val="00EE746F"/>
    <w:rsid w:val="00F25712"/>
    <w:rsid w:val="00F85B9D"/>
    <w:rsid w:val="00FA3AF9"/>
    <w:rsid w:val="00FD5891"/>
    <w:rsid w:val="00FE18F0"/>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41E7"/>
  <w15:docId w15:val="{558AEA2B-102B-41B0-B883-FDB84669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48"/>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Bodytext">
    <w:name w:val="*CO Body text"/>
    <w:basedOn w:val="Normal"/>
    <w:rsid w:val="008F7D48"/>
    <w:pPr>
      <w:numPr>
        <w:numId w:val="1"/>
      </w:numPr>
      <w:spacing w:line="260" w:lineRule="atLeast"/>
    </w:pPr>
    <w:rPr>
      <w:rFonts w:ascii="Times" w:hAnsi="Times"/>
      <w:color w:val="000000"/>
      <w:sz w:val="22"/>
      <w:szCs w:val="20"/>
      <w:lang w:val="fr-CA" w:eastAsia="en-CA"/>
    </w:rPr>
  </w:style>
  <w:style w:type="paragraph" w:styleId="NormalWeb">
    <w:name w:val="Normal (Web)"/>
    <w:basedOn w:val="Normal"/>
    <w:unhideWhenUsed/>
    <w:rsid w:val="008F7D48"/>
    <w:pPr>
      <w:spacing w:before="100" w:beforeAutospacing="1" w:after="100" w:afterAutospacing="1"/>
    </w:pPr>
  </w:style>
  <w:style w:type="character" w:styleId="Lienhypertexte">
    <w:name w:val="Hyperlink"/>
    <w:uiPriority w:val="99"/>
    <w:unhideWhenUsed/>
    <w:rsid w:val="008F7D48"/>
    <w:rPr>
      <w:color w:val="0000FF"/>
      <w:u w:val="single"/>
    </w:rPr>
  </w:style>
  <w:style w:type="paragraph" w:styleId="Paragraphedeliste">
    <w:name w:val="List Paragraph"/>
    <w:basedOn w:val="Normal"/>
    <w:uiPriority w:val="34"/>
    <w:qFormat/>
    <w:rsid w:val="00F85B9D"/>
    <w:pPr>
      <w:ind w:left="720"/>
      <w:contextualSpacing/>
    </w:pPr>
  </w:style>
  <w:style w:type="paragraph" w:styleId="Textedebulles">
    <w:name w:val="Balloon Text"/>
    <w:basedOn w:val="Normal"/>
    <w:link w:val="TextedebullesCar"/>
    <w:uiPriority w:val="99"/>
    <w:semiHidden/>
    <w:unhideWhenUsed/>
    <w:rsid w:val="00181A05"/>
    <w:rPr>
      <w:rFonts w:ascii="Tahoma" w:hAnsi="Tahoma" w:cs="Tahoma"/>
      <w:sz w:val="16"/>
      <w:szCs w:val="16"/>
    </w:rPr>
  </w:style>
  <w:style w:type="character" w:customStyle="1" w:styleId="TextedebullesCar">
    <w:name w:val="Texte de bulles Car"/>
    <w:basedOn w:val="Policepardfaut"/>
    <w:link w:val="Textedebulles"/>
    <w:uiPriority w:val="99"/>
    <w:semiHidden/>
    <w:rsid w:val="00181A05"/>
    <w:rPr>
      <w:rFonts w:ascii="Tahoma" w:eastAsia="Times New Roman" w:hAnsi="Tahoma" w:cs="Tahoma"/>
      <w:sz w:val="16"/>
      <w:szCs w:val="16"/>
    </w:rPr>
  </w:style>
  <w:style w:type="paragraph" w:styleId="En-tte">
    <w:name w:val="header"/>
    <w:basedOn w:val="Normal"/>
    <w:link w:val="En-tteCar"/>
    <w:uiPriority w:val="99"/>
    <w:unhideWhenUsed/>
    <w:rsid w:val="00181A05"/>
    <w:pPr>
      <w:tabs>
        <w:tab w:val="center" w:pos="4320"/>
        <w:tab w:val="right" w:pos="8640"/>
      </w:tabs>
    </w:pPr>
  </w:style>
  <w:style w:type="character" w:customStyle="1" w:styleId="En-tteCar">
    <w:name w:val="En-tête Car"/>
    <w:basedOn w:val="Policepardfaut"/>
    <w:link w:val="En-tte"/>
    <w:uiPriority w:val="99"/>
    <w:rsid w:val="00181A05"/>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181A05"/>
    <w:pPr>
      <w:tabs>
        <w:tab w:val="center" w:pos="4320"/>
        <w:tab w:val="right" w:pos="8640"/>
      </w:tabs>
    </w:pPr>
  </w:style>
  <w:style w:type="character" w:customStyle="1" w:styleId="PieddepageCar">
    <w:name w:val="Pied de page Car"/>
    <w:basedOn w:val="Policepardfaut"/>
    <w:link w:val="Pieddepage"/>
    <w:uiPriority w:val="99"/>
    <w:rsid w:val="00181A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341">
      <w:bodyDiv w:val="1"/>
      <w:marLeft w:val="0"/>
      <w:marRight w:val="0"/>
      <w:marTop w:val="0"/>
      <w:marBottom w:val="0"/>
      <w:divBdr>
        <w:top w:val="none" w:sz="0" w:space="0" w:color="auto"/>
        <w:left w:val="none" w:sz="0" w:space="0" w:color="auto"/>
        <w:bottom w:val="none" w:sz="0" w:space="0" w:color="auto"/>
        <w:right w:val="none" w:sz="0" w:space="0" w:color="auto"/>
      </w:divBdr>
    </w:div>
    <w:div w:id="490103104">
      <w:bodyDiv w:val="1"/>
      <w:marLeft w:val="0"/>
      <w:marRight w:val="0"/>
      <w:marTop w:val="0"/>
      <w:marBottom w:val="0"/>
      <w:divBdr>
        <w:top w:val="none" w:sz="0" w:space="0" w:color="auto"/>
        <w:left w:val="none" w:sz="0" w:space="0" w:color="auto"/>
        <w:bottom w:val="none" w:sz="0" w:space="0" w:color="auto"/>
        <w:right w:val="none" w:sz="0" w:space="0" w:color="auto"/>
      </w:divBdr>
    </w:div>
    <w:div w:id="1269973102">
      <w:bodyDiv w:val="1"/>
      <w:marLeft w:val="0"/>
      <w:marRight w:val="0"/>
      <w:marTop w:val="0"/>
      <w:marBottom w:val="0"/>
      <w:divBdr>
        <w:top w:val="none" w:sz="0" w:space="0" w:color="auto"/>
        <w:left w:val="none" w:sz="0" w:space="0" w:color="auto"/>
        <w:bottom w:val="none" w:sz="0" w:space="0" w:color="auto"/>
        <w:right w:val="none" w:sz="0" w:space="0" w:color="auto"/>
      </w:divBdr>
    </w:div>
    <w:div w:id="12924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bastien.malo@peps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Cournoyer, Stephanie {FLC}</dc:creator>
  <cp:lastModifiedBy>SAA Accueil</cp:lastModifiedBy>
  <cp:revision>2</cp:revision>
  <cp:lastPrinted>2019-01-21T16:48:00Z</cp:lastPrinted>
  <dcterms:created xsi:type="dcterms:W3CDTF">2019-11-14T15:52:00Z</dcterms:created>
  <dcterms:modified xsi:type="dcterms:W3CDTF">2019-11-14T15:52:00Z</dcterms:modified>
</cp:coreProperties>
</file>