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E4FF" w14:textId="77777777" w:rsidR="00C30045" w:rsidRPr="00EF0D42" w:rsidRDefault="00C30045" w:rsidP="00C30045">
      <w:pPr>
        <w:spacing w:after="0" w:line="240" w:lineRule="auto"/>
        <w:rPr>
          <w:rFonts w:ascii="Arial" w:eastAsia="Times New Roman" w:hAnsi="Arial" w:cs="Arial"/>
          <w:b/>
          <w:color w:val="000000"/>
          <w:sz w:val="20"/>
          <w:szCs w:val="20"/>
          <w:lang w:val="fr-FR"/>
        </w:rPr>
      </w:pPr>
      <w:r w:rsidRPr="00EF0D42">
        <w:rPr>
          <w:rFonts w:ascii="Arial" w:eastAsia="Times New Roman" w:hAnsi="Arial" w:cs="Arial"/>
          <w:b/>
          <w:color w:val="000000"/>
          <w:sz w:val="20"/>
          <w:szCs w:val="20"/>
          <w:lang w:val="fr-FR"/>
        </w:rPr>
        <w:t>À propos de nous</w:t>
      </w:r>
    </w:p>
    <w:p w14:paraId="18D0E500" w14:textId="77777777" w:rsidR="00C30045" w:rsidRPr="00526F94" w:rsidRDefault="00C30045" w:rsidP="00C30045">
      <w:pPr>
        <w:spacing w:after="0" w:line="240" w:lineRule="auto"/>
        <w:rPr>
          <w:rFonts w:ascii="Arial" w:eastAsia="Times New Roman" w:hAnsi="Arial" w:cs="Arial"/>
          <w:color w:val="000000"/>
          <w:sz w:val="20"/>
          <w:szCs w:val="20"/>
          <w:lang w:val="fr-FR"/>
        </w:rPr>
      </w:pPr>
    </w:p>
    <w:p w14:paraId="18D0E501" w14:textId="2EAEB6E8" w:rsidR="00C30045" w:rsidRPr="00526F94" w:rsidRDefault="00C30045" w:rsidP="00C30045">
      <w:pPr>
        <w:spacing w:line="240" w:lineRule="auto"/>
        <w:rPr>
          <w:rFonts w:ascii="Arial" w:eastAsia="Times New Roman" w:hAnsi="Arial" w:cs="Arial"/>
          <w:sz w:val="20"/>
          <w:szCs w:val="20"/>
          <w:lang w:val="fr-CA"/>
        </w:rPr>
      </w:pPr>
      <w:r w:rsidRPr="00526F94">
        <w:rPr>
          <w:rFonts w:ascii="Arial" w:eastAsia="Times New Roman" w:hAnsi="Arial" w:cs="Arial"/>
          <w:sz w:val="20"/>
          <w:szCs w:val="20"/>
          <w:lang w:val="fr-CA"/>
        </w:rPr>
        <w:t>Rêver grand est inscrit dans notre ADN. Brasser les bières les plus aimées du monde</w:t>
      </w:r>
      <w:r w:rsidR="00E83CE2">
        <w:rPr>
          <w:rFonts w:ascii="Arial" w:eastAsia="Times New Roman" w:hAnsi="Arial" w:cs="Arial"/>
          <w:sz w:val="20"/>
          <w:szCs w:val="20"/>
          <w:lang w:val="fr-CA"/>
        </w:rPr>
        <w:t xml:space="preserve">, </w:t>
      </w:r>
      <w:r w:rsidRPr="00526F94">
        <w:rPr>
          <w:rFonts w:ascii="Arial" w:eastAsia="Times New Roman" w:hAnsi="Arial" w:cs="Arial"/>
          <w:sz w:val="20"/>
          <w:szCs w:val="20"/>
          <w:lang w:val="fr-CA"/>
        </w:rPr>
        <w:t>bâtir des marques emblématiques et créer des expériences significatives, c’est ce qui nous stimule et nous inspire. Nos individus sont curieux, audacieux et résilients. Nous considérons que les défis sont des opportunités, nous repoussons nos limites et nous prospérons sous la pression. Nous sommes des propriétaires qui bâtissons une compagnie durable. Nous sommes habilités à amener un réel changement, à livrer des résultats et à grandir au rythme de notre talent. Grâce au travail assidu et à la force de nos équipes, nous pouvons tout faire.</w:t>
      </w:r>
    </w:p>
    <w:p w14:paraId="18D0E502" w14:textId="77777777" w:rsidR="00C30045" w:rsidRPr="00526F94" w:rsidRDefault="00C30045" w:rsidP="00C30045">
      <w:pPr>
        <w:spacing w:line="240" w:lineRule="auto"/>
        <w:rPr>
          <w:rFonts w:ascii="Arial" w:eastAsia="Times New Roman" w:hAnsi="Arial" w:cs="Arial"/>
          <w:sz w:val="20"/>
          <w:szCs w:val="20"/>
          <w:lang w:val="fr-CA"/>
        </w:rPr>
      </w:pPr>
      <w:r w:rsidRPr="00526F94">
        <w:rPr>
          <w:rFonts w:ascii="Arial" w:eastAsia="Times New Roman" w:hAnsi="Arial" w:cs="Arial"/>
          <w:sz w:val="20"/>
          <w:szCs w:val="20"/>
          <w:lang w:val="fr-CA"/>
        </w:rPr>
        <w:t>Labatt, Défi accepté.</w:t>
      </w:r>
    </w:p>
    <w:p w14:paraId="18D0E503" w14:textId="77777777" w:rsidR="00687991" w:rsidRPr="00526F94" w:rsidRDefault="00687991">
      <w:pPr>
        <w:rPr>
          <w:rFonts w:ascii="Arial" w:hAnsi="Arial" w:cs="Arial"/>
          <w:sz w:val="20"/>
          <w:lang w:val="fr-CA"/>
        </w:rPr>
      </w:pPr>
    </w:p>
    <w:p w14:paraId="03D25B23" w14:textId="77777777" w:rsidR="00834380" w:rsidRPr="00EF0D42" w:rsidRDefault="00C30045" w:rsidP="00834380">
      <w:pPr>
        <w:rPr>
          <w:rFonts w:ascii="Arial" w:hAnsi="Arial" w:cs="Arial"/>
          <w:b/>
          <w:sz w:val="20"/>
          <w:lang w:val="fr-CA"/>
        </w:rPr>
      </w:pPr>
      <w:r w:rsidRPr="00EF0D42">
        <w:rPr>
          <w:rFonts w:ascii="Arial" w:hAnsi="Arial" w:cs="Arial"/>
          <w:b/>
          <w:sz w:val="20"/>
          <w:lang w:val="fr-CA"/>
        </w:rPr>
        <w:t>Description</w:t>
      </w:r>
      <w:r w:rsidRPr="00EF0D42">
        <w:rPr>
          <w:rFonts w:ascii="Arial" w:hAnsi="Arial" w:cs="Arial"/>
          <w:b/>
          <w:sz w:val="20"/>
          <w:highlight w:val="yellow"/>
          <w:lang w:val="fr-CA"/>
        </w:rPr>
        <w:t xml:space="preserve"> </w:t>
      </w:r>
      <w:r w:rsidR="00D77214" w:rsidRPr="00EF0D42">
        <w:rPr>
          <w:rFonts w:ascii="Arial" w:hAnsi="Arial" w:cs="Arial"/>
          <w:b/>
          <w:sz w:val="20"/>
          <w:highlight w:val="yellow"/>
          <w:lang w:val="fr-CA"/>
        </w:rPr>
        <w:t xml:space="preserve"> </w:t>
      </w:r>
    </w:p>
    <w:p w14:paraId="18D0E505" w14:textId="19022F04" w:rsidR="00C30045" w:rsidRPr="00526F94" w:rsidRDefault="00C30045" w:rsidP="00834380">
      <w:pPr>
        <w:pStyle w:val="Paragraphedeliste"/>
        <w:numPr>
          <w:ilvl w:val="0"/>
          <w:numId w:val="9"/>
        </w:numPr>
        <w:rPr>
          <w:rFonts w:ascii="Arial" w:eastAsia="Times New Roman" w:hAnsi="Arial" w:cs="Arial"/>
          <w:sz w:val="24"/>
          <w:szCs w:val="24"/>
          <w:lang w:val="fr-CA"/>
        </w:rPr>
      </w:pPr>
      <w:r w:rsidRPr="00526F94">
        <w:rPr>
          <w:rFonts w:ascii="Arial" w:eastAsia="Times New Roman" w:hAnsi="Arial" w:cs="Arial"/>
          <w:sz w:val="20"/>
          <w:szCs w:val="20"/>
          <w:lang w:val="fr-CA"/>
        </w:rPr>
        <w:t>Assurer le service de dépannage/troubleshooting en tant qu'électrotechnicien sur l’équipement d’empaquetage.</w:t>
      </w:r>
    </w:p>
    <w:p w14:paraId="18D0E506" w14:textId="77777777" w:rsidR="00C30045" w:rsidRPr="00526F94" w:rsidRDefault="00C30045" w:rsidP="00C30045">
      <w:pPr>
        <w:pStyle w:val="Paragraphedeliste"/>
        <w:numPr>
          <w:ilvl w:val="0"/>
          <w:numId w:val="2"/>
        </w:numPr>
        <w:spacing w:before="100" w:beforeAutospacing="1" w:after="100" w:afterAutospacing="1" w:line="240" w:lineRule="auto"/>
        <w:rPr>
          <w:rFonts w:ascii="Arial" w:eastAsia="Times New Roman" w:hAnsi="Arial" w:cs="Arial"/>
          <w:sz w:val="24"/>
          <w:szCs w:val="24"/>
          <w:lang w:val="fr-CA"/>
        </w:rPr>
      </w:pPr>
      <w:r w:rsidRPr="00526F94">
        <w:rPr>
          <w:rFonts w:ascii="Arial" w:eastAsia="Times New Roman" w:hAnsi="Arial" w:cs="Arial"/>
          <w:sz w:val="20"/>
          <w:szCs w:val="20"/>
          <w:lang w:val="fr-CA"/>
        </w:rPr>
        <w:t>Exécuter les travaux de réparation, d’amélioration et d’entretien préventif.</w:t>
      </w:r>
    </w:p>
    <w:p w14:paraId="18D0E507" w14:textId="77777777" w:rsidR="00C30045" w:rsidRPr="00526F94" w:rsidRDefault="00C30045" w:rsidP="00C30045">
      <w:pPr>
        <w:pStyle w:val="Paragraphedeliste"/>
        <w:numPr>
          <w:ilvl w:val="0"/>
          <w:numId w:val="2"/>
        </w:numPr>
        <w:spacing w:before="100" w:beforeAutospacing="1" w:after="100" w:afterAutospacing="1" w:line="240" w:lineRule="auto"/>
        <w:rPr>
          <w:rFonts w:ascii="Arial" w:eastAsia="Times New Roman" w:hAnsi="Arial" w:cs="Arial"/>
          <w:sz w:val="24"/>
          <w:szCs w:val="24"/>
          <w:lang w:val="fr-CA"/>
        </w:rPr>
      </w:pPr>
      <w:r w:rsidRPr="00526F94">
        <w:rPr>
          <w:rFonts w:ascii="Arial" w:eastAsia="Times New Roman" w:hAnsi="Arial" w:cs="Arial"/>
          <w:sz w:val="20"/>
          <w:szCs w:val="20"/>
          <w:lang w:val="fr-CA"/>
        </w:rPr>
        <w:t>Participer à la priorisation, la planification et la préparation des travaux.</w:t>
      </w:r>
    </w:p>
    <w:p w14:paraId="072CA465" w14:textId="77777777" w:rsidR="00BA73FE" w:rsidRPr="00526F94" w:rsidRDefault="00940643" w:rsidP="00EC70B9">
      <w:pPr>
        <w:pStyle w:val="Paragraphedeliste"/>
        <w:numPr>
          <w:ilvl w:val="0"/>
          <w:numId w:val="2"/>
        </w:numPr>
        <w:spacing w:before="100" w:beforeAutospacing="1" w:after="100" w:afterAutospacing="1" w:line="240" w:lineRule="auto"/>
        <w:rPr>
          <w:rFonts w:ascii="Arial" w:eastAsia="Times New Roman" w:hAnsi="Arial" w:cs="Arial"/>
          <w:sz w:val="24"/>
          <w:szCs w:val="24"/>
          <w:lang w:val="fr-CA"/>
        </w:rPr>
      </w:pPr>
      <w:r w:rsidRPr="00526F94">
        <w:rPr>
          <w:rFonts w:ascii="Arial" w:eastAsia="Times New Roman" w:hAnsi="Arial" w:cs="Arial"/>
          <w:sz w:val="20"/>
          <w:szCs w:val="20"/>
          <w:lang w:val="fr-CA"/>
        </w:rPr>
        <w:t>Améliorer la performance des lignes de production</w:t>
      </w:r>
    </w:p>
    <w:p w14:paraId="18D0E508" w14:textId="57235C7F" w:rsidR="00C30045" w:rsidRPr="00526F94" w:rsidRDefault="00BA73FE" w:rsidP="00EC70B9">
      <w:pPr>
        <w:pStyle w:val="Paragraphedeliste"/>
        <w:numPr>
          <w:ilvl w:val="0"/>
          <w:numId w:val="2"/>
        </w:numPr>
        <w:spacing w:before="100" w:beforeAutospacing="1" w:after="100" w:afterAutospacing="1" w:line="240" w:lineRule="auto"/>
        <w:rPr>
          <w:rFonts w:ascii="Arial" w:eastAsia="Times New Roman" w:hAnsi="Arial" w:cs="Arial"/>
          <w:sz w:val="24"/>
          <w:szCs w:val="24"/>
          <w:lang w:val="fr-CA"/>
        </w:rPr>
      </w:pPr>
      <w:r w:rsidRPr="00526F94">
        <w:rPr>
          <w:rFonts w:ascii="Arial" w:eastAsia="Times New Roman" w:hAnsi="Arial" w:cs="Arial"/>
          <w:sz w:val="20"/>
          <w:szCs w:val="20"/>
          <w:lang w:val="fr-CA"/>
        </w:rPr>
        <w:t>Instrumentation</w:t>
      </w:r>
      <w:r w:rsidR="00A2037F" w:rsidRPr="00526F94">
        <w:rPr>
          <w:rFonts w:ascii="Arial" w:eastAsia="Times New Roman" w:hAnsi="Arial" w:cs="Arial"/>
          <w:sz w:val="20"/>
          <w:szCs w:val="20"/>
          <w:lang w:val="fr-CA"/>
        </w:rPr>
        <w:t xml:space="preserve"> et</w:t>
      </w:r>
      <w:r w:rsidRPr="00526F94">
        <w:rPr>
          <w:rFonts w:ascii="Arial" w:eastAsia="Times New Roman" w:hAnsi="Arial" w:cs="Arial"/>
          <w:sz w:val="20"/>
          <w:szCs w:val="20"/>
          <w:lang w:val="fr-CA"/>
        </w:rPr>
        <w:t xml:space="preserve"> calibration </w:t>
      </w:r>
      <w:r w:rsidR="00A2037F" w:rsidRPr="00526F94">
        <w:rPr>
          <w:rFonts w:ascii="Arial" w:eastAsia="Times New Roman" w:hAnsi="Arial" w:cs="Arial"/>
          <w:sz w:val="20"/>
          <w:szCs w:val="20"/>
          <w:lang w:val="fr-CA"/>
        </w:rPr>
        <w:t>d’appareils</w:t>
      </w:r>
    </w:p>
    <w:p w14:paraId="18D0E509" w14:textId="048E6BEF" w:rsidR="00C30045" w:rsidRPr="00526F94" w:rsidRDefault="00834380" w:rsidP="00834380">
      <w:pPr>
        <w:pStyle w:val="Paragraphedeliste"/>
        <w:numPr>
          <w:ilvl w:val="0"/>
          <w:numId w:val="2"/>
        </w:numPr>
        <w:spacing w:before="100" w:beforeAutospacing="1" w:after="100" w:afterAutospacing="1" w:line="240" w:lineRule="auto"/>
        <w:rPr>
          <w:rFonts w:ascii="Arial" w:eastAsia="Times New Roman" w:hAnsi="Arial" w:cs="Arial"/>
          <w:sz w:val="24"/>
          <w:szCs w:val="24"/>
          <w:lang w:val="fr-CA"/>
        </w:rPr>
      </w:pPr>
      <w:r w:rsidRPr="00526F94">
        <w:rPr>
          <w:rFonts w:ascii="Arial" w:eastAsia="Times New Roman" w:hAnsi="Arial" w:cs="Arial"/>
          <w:sz w:val="20"/>
          <w:szCs w:val="20"/>
          <w:lang w:val="fr-CA"/>
        </w:rPr>
        <w:t>Utiliser un logiciel de gestion de maintenance a</w:t>
      </w:r>
      <w:r w:rsidR="00694177">
        <w:rPr>
          <w:rFonts w:ascii="Arial" w:eastAsia="Times New Roman" w:hAnsi="Arial" w:cs="Arial"/>
          <w:sz w:val="20"/>
          <w:szCs w:val="20"/>
          <w:lang w:val="fr-CA"/>
        </w:rPr>
        <w:t>ssisté</w:t>
      </w:r>
      <w:r w:rsidRPr="00526F94">
        <w:rPr>
          <w:rFonts w:ascii="Arial" w:eastAsia="Times New Roman" w:hAnsi="Arial" w:cs="Arial"/>
          <w:sz w:val="20"/>
          <w:szCs w:val="20"/>
          <w:lang w:val="fr-CA"/>
        </w:rPr>
        <w:t xml:space="preserve"> par ordinateur (GMAO). </w:t>
      </w:r>
    </w:p>
    <w:p w14:paraId="72F5B4BB" w14:textId="77777777" w:rsidR="00834380" w:rsidRPr="00526F94" w:rsidRDefault="00834380">
      <w:pPr>
        <w:rPr>
          <w:rFonts w:ascii="Arial" w:hAnsi="Arial" w:cs="Arial"/>
          <w:sz w:val="20"/>
          <w:lang w:val="fr-CA"/>
        </w:rPr>
      </w:pPr>
    </w:p>
    <w:p w14:paraId="45D1000A" w14:textId="09346ABE" w:rsidR="003F1920" w:rsidRPr="008A3834" w:rsidRDefault="00C30045" w:rsidP="00C30045">
      <w:pPr>
        <w:rPr>
          <w:rFonts w:ascii="Arial" w:hAnsi="Arial" w:cs="Arial"/>
          <w:b/>
          <w:sz w:val="20"/>
          <w:lang w:val="fr-CA"/>
        </w:rPr>
      </w:pPr>
      <w:r w:rsidRPr="008A3834">
        <w:rPr>
          <w:rFonts w:ascii="Arial" w:hAnsi="Arial" w:cs="Arial"/>
          <w:b/>
          <w:sz w:val="20"/>
          <w:lang w:val="fr-CA"/>
        </w:rPr>
        <w:t xml:space="preserve">Qualifications </w:t>
      </w:r>
      <w:r w:rsidR="004526E0" w:rsidRPr="008A3834">
        <w:rPr>
          <w:rFonts w:ascii="Arial" w:hAnsi="Arial" w:cs="Arial"/>
          <w:b/>
          <w:sz w:val="20"/>
          <w:lang w:val="fr-CA"/>
        </w:rPr>
        <w:t>recherchées</w:t>
      </w:r>
    </w:p>
    <w:p w14:paraId="2302BB69" w14:textId="758A89C5" w:rsidR="007C7249" w:rsidRPr="00526F94" w:rsidRDefault="00C30045" w:rsidP="00AE06A0">
      <w:pPr>
        <w:numPr>
          <w:ilvl w:val="0"/>
          <w:numId w:val="3"/>
        </w:numPr>
        <w:spacing w:before="100" w:beforeAutospacing="1" w:after="100" w:afterAutospacing="1" w:line="240" w:lineRule="auto"/>
        <w:rPr>
          <w:rFonts w:ascii="Arial" w:eastAsia="Times New Roman" w:hAnsi="Arial" w:cs="Arial"/>
          <w:sz w:val="24"/>
          <w:szCs w:val="24"/>
          <w:lang w:val="fr-CA"/>
        </w:rPr>
      </w:pPr>
      <w:r w:rsidRPr="00526F94">
        <w:rPr>
          <w:rFonts w:ascii="Arial" w:eastAsia="Times New Roman" w:hAnsi="Arial" w:cs="Arial"/>
          <w:sz w:val="20"/>
          <w:szCs w:val="20"/>
          <w:lang w:val="fr-CA"/>
        </w:rPr>
        <w:t xml:space="preserve">DEC en </w:t>
      </w:r>
      <w:r w:rsidR="008004D8" w:rsidRPr="00526F94">
        <w:rPr>
          <w:rFonts w:ascii="Arial" w:eastAsia="Times New Roman" w:hAnsi="Arial" w:cs="Arial"/>
          <w:sz w:val="20"/>
          <w:szCs w:val="20"/>
          <w:lang w:val="fr-CA"/>
        </w:rPr>
        <w:t>électronique industrielle</w:t>
      </w:r>
      <w:r w:rsidRPr="00526F94">
        <w:rPr>
          <w:rFonts w:ascii="Arial" w:eastAsia="Times New Roman" w:hAnsi="Arial" w:cs="Arial"/>
          <w:sz w:val="20"/>
          <w:szCs w:val="20"/>
          <w:lang w:val="fr-CA"/>
        </w:rPr>
        <w:t>, en électrotechnique</w:t>
      </w:r>
      <w:r w:rsidR="00101641" w:rsidRPr="00526F94">
        <w:rPr>
          <w:rFonts w:ascii="Arial" w:eastAsia="Times New Roman" w:hAnsi="Arial" w:cs="Arial"/>
          <w:sz w:val="20"/>
          <w:szCs w:val="20"/>
          <w:lang w:val="fr-CA"/>
        </w:rPr>
        <w:t xml:space="preserve">, en maintenance industrielle </w:t>
      </w:r>
      <w:r w:rsidRPr="00526F94">
        <w:rPr>
          <w:rFonts w:ascii="Arial" w:eastAsia="Times New Roman" w:hAnsi="Arial" w:cs="Arial"/>
          <w:sz w:val="20"/>
          <w:szCs w:val="20"/>
          <w:lang w:val="fr-CA"/>
        </w:rPr>
        <w:t>ou domaine connexe (automatisation)</w:t>
      </w:r>
    </w:p>
    <w:p w14:paraId="18D0E50C" w14:textId="77777777" w:rsidR="00C30045" w:rsidRPr="00526F94" w:rsidRDefault="00C30045" w:rsidP="00C30045">
      <w:pPr>
        <w:numPr>
          <w:ilvl w:val="0"/>
          <w:numId w:val="3"/>
        </w:numPr>
        <w:spacing w:before="100" w:beforeAutospacing="1" w:after="100" w:afterAutospacing="1" w:line="240" w:lineRule="auto"/>
        <w:rPr>
          <w:rFonts w:ascii="Arial" w:eastAsia="Times New Roman" w:hAnsi="Arial" w:cs="Arial"/>
          <w:sz w:val="24"/>
          <w:szCs w:val="24"/>
          <w:lang w:val="fr-CA"/>
        </w:rPr>
      </w:pPr>
      <w:r w:rsidRPr="00526F94">
        <w:rPr>
          <w:rFonts w:ascii="Arial" w:eastAsia="Times New Roman" w:hAnsi="Arial" w:cs="Arial"/>
          <w:sz w:val="20"/>
          <w:szCs w:val="20"/>
          <w:lang w:val="fr-CA"/>
        </w:rPr>
        <w:t>Les candidats doivent posséder des connaissances des automates programmables (Connaissance d'Allen Bradley, Modicon ou Bailey est un atout) </w:t>
      </w:r>
    </w:p>
    <w:p w14:paraId="18D0E50D" w14:textId="5ED43304" w:rsidR="00D22528" w:rsidRPr="00526F94" w:rsidRDefault="00D22528" w:rsidP="00C30045">
      <w:pPr>
        <w:numPr>
          <w:ilvl w:val="0"/>
          <w:numId w:val="3"/>
        </w:numPr>
        <w:spacing w:before="100" w:beforeAutospacing="1" w:after="100" w:afterAutospacing="1" w:line="240" w:lineRule="auto"/>
        <w:rPr>
          <w:rFonts w:ascii="Arial" w:eastAsia="Times New Roman" w:hAnsi="Arial" w:cs="Arial"/>
          <w:sz w:val="24"/>
          <w:szCs w:val="24"/>
          <w:lang w:val="fr-CA"/>
        </w:rPr>
      </w:pPr>
      <w:r w:rsidRPr="00526F94">
        <w:rPr>
          <w:rFonts w:ascii="Arial" w:hAnsi="Arial" w:cs="Arial"/>
          <w:sz w:val="20"/>
          <w:szCs w:val="20"/>
          <w:lang w:val="fr-CA"/>
        </w:rPr>
        <w:t xml:space="preserve">Être disponible à travailler de </w:t>
      </w:r>
      <w:r w:rsidR="00101641" w:rsidRPr="00526F94">
        <w:rPr>
          <w:rFonts w:ascii="Arial" w:hAnsi="Arial" w:cs="Arial"/>
          <w:sz w:val="20"/>
          <w:szCs w:val="20"/>
          <w:lang w:val="fr-CA"/>
        </w:rPr>
        <w:t xml:space="preserve">jour, </w:t>
      </w:r>
      <w:r w:rsidRPr="00526F94">
        <w:rPr>
          <w:rFonts w:ascii="Arial" w:hAnsi="Arial" w:cs="Arial"/>
          <w:sz w:val="20"/>
          <w:szCs w:val="20"/>
          <w:lang w:val="fr-CA"/>
        </w:rPr>
        <w:t>soir</w:t>
      </w:r>
      <w:r w:rsidR="00101641" w:rsidRPr="00526F94">
        <w:rPr>
          <w:rFonts w:ascii="Arial" w:hAnsi="Arial" w:cs="Arial"/>
          <w:sz w:val="20"/>
          <w:szCs w:val="20"/>
          <w:lang w:val="fr-CA"/>
        </w:rPr>
        <w:t xml:space="preserve">, </w:t>
      </w:r>
      <w:r w:rsidRPr="00526F94">
        <w:rPr>
          <w:rFonts w:ascii="Arial" w:hAnsi="Arial" w:cs="Arial"/>
          <w:sz w:val="20"/>
          <w:szCs w:val="20"/>
          <w:lang w:val="fr-CA"/>
        </w:rPr>
        <w:t xml:space="preserve">nuit </w:t>
      </w:r>
      <w:r w:rsidR="00101641" w:rsidRPr="00526F94">
        <w:rPr>
          <w:rFonts w:ascii="Arial" w:hAnsi="Arial" w:cs="Arial"/>
          <w:sz w:val="20"/>
          <w:szCs w:val="20"/>
          <w:lang w:val="fr-CA"/>
        </w:rPr>
        <w:t xml:space="preserve">et fin de semaine </w:t>
      </w:r>
    </w:p>
    <w:p w14:paraId="18D0E50E" w14:textId="40A70267" w:rsidR="00D22528" w:rsidRPr="008D7C65" w:rsidRDefault="00694473" w:rsidP="008D7C65">
      <w:pPr>
        <w:spacing w:before="100" w:beforeAutospacing="1" w:after="100" w:afterAutospacing="1" w:line="240" w:lineRule="auto"/>
        <w:rPr>
          <w:rFonts w:ascii="Arial" w:eastAsia="Times New Roman" w:hAnsi="Arial" w:cs="Arial"/>
          <w:i/>
          <w:iCs/>
          <w:sz w:val="24"/>
          <w:szCs w:val="24"/>
          <w:lang w:val="fr-CA"/>
        </w:rPr>
      </w:pPr>
      <w:r w:rsidRPr="00526F94">
        <w:rPr>
          <w:rFonts w:ascii="Arial" w:hAnsi="Arial" w:cs="Arial"/>
          <w:i/>
          <w:iCs/>
          <w:sz w:val="20"/>
          <w:szCs w:val="20"/>
          <w:lang w:val="fr-CA"/>
        </w:rPr>
        <w:t>Nous vous offrirons le support nécessaire pour assurer votre développement</w:t>
      </w:r>
      <w:r w:rsidR="00023A88" w:rsidRPr="00526F94">
        <w:rPr>
          <w:rFonts w:ascii="Arial" w:hAnsi="Arial" w:cs="Arial"/>
          <w:i/>
          <w:iCs/>
          <w:sz w:val="20"/>
          <w:szCs w:val="20"/>
          <w:lang w:val="fr-CA"/>
        </w:rPr>
        <w:t xml:space="preserve"> tout au long de votre carrière chez Labatt</w:t>
      </w:r>
      <w:r w:rsidRPr="00526F94">
        <w:rPr>
          <w:rFonts w:ascii="Arial" w:hAnsi="Arial" w:cs="Arial"/>
          <w:i/>
          <w:iCs/>
          <w:sz w:val="20"/>
          <w:szCs w:val="20"/>
          <w:lang w:val="fr-CA"/>
        </w:rPr>
        <w:t xml:space="preserve">. Nos employés sur place sont qualifiés pour </w:t>
      </w:r>
      <w:r w:rsidR="00BB6C27" w:rsidRPr="00526F94">
        <w:rPr>
          <w:rFonts w:ascii="Arial" w:hAnsi="Arial" w:cs="Arial"/>
          <w:i/>
          <w:iCs/>
          <w:sz w:val="20"/>
          <w:szCs w:val="20"/>
          <w:lang w:val="fr-CA"/>
        </w:rPr>
        <w:t>faire les attestations nécessaires pour l’obtention de votre certificat en électricité</w:t>
      </w:r>
      <w:r w:rsidR="00023A88" w:rsidRPr="00526F94">
        <w:rPr>
          <w:rFonts w:ascii="Arial" w:hAnsi="Arial" w:cs="Arial"/>
          <w:i/>
          <w:iCs/>
          <w:sz w:val="20"/>
          <w:szCs w:val="20"/>
          <w:lang w:val="fr-CA"/>
        </w:rPr>
        <w:t xml:space="preserve"> ainsi que le certificat restreint en connexion d’appareillage. </w:t>
      </w:r>
    </w:p>
    <w:p w14:paraId="11D60E3A" w14:textId="77777777" w:rsidR="00023A88" w:rsidRPr="00526F94" w:rsidRDefault="00023A88" w:rsidP="00D22528">
      <w:pPr>
        <w:spacing w:after="0" w:line="240" w:lineRule="auto"/>
        <w:rPr>
          <w:rFonts w:ascii="Arial" w:eastAsia="Times New Roman" w:hAnsi="Arial" w:cs="Arial"/>
          <w:b/>
          <w:bCs/>
          <w:sz w:val="20"/>
          <w:szCs w:val="20"/>
          <w:u w:val="single"/>
          <w:lang w:val="fr-CA"/>
        </w:rPr>
      </w:pPr>
    </w:p>
    <w:p w14:paraId="450DDE22" w14:textId="77777777" w:rsidR="00860610" w:rsidRPr="003E17F1" w:rsidRDefault="00860610" w:rsidP="00860610">
      <w:pPr>
        <w:spacing w:after="0" w:line="240" w:lineRule="auto"/>
        <w:rPr>
          <w:rFonts w:ascii="Arial" w:eastAsia="Times New Roman" w:hAnsi="Arial" w:cs="Arial"/>
          <w:color w:val="000000"/>
          <w:sz w:val="24"/>
          <w:szCs w:val="24"/>
          <w:lang w:eastAsia="en-CA"/>
        </w:rPr>
      </w:pPr>
      <w:r w:rsidRPr="003E17F1">
        <w:rPr>
          <w:rFonts w:ascii="Arial" w:eastAsia="Times New Roman" w:hAnsi="Arial" w:cs="Arial"/>
          <w:b/>
          <w:bCs/>
          <w:color w:val="000000"/>
          <w:sz w:val="20"/>
          <w:szCs w:val="20"/>
          <w:lang w:eastAsia="en-CA"/>
        </w:rPr>
        <w:t>Renseignements supplémentaires</w:t>
      </w:r>
    </w:p>
    <w:p w14:paraId="400F951F" w14:textId="77777777" w:rsidR="00860610" w:rsidRPr="003E17F1" w:rsidRDefault="00860610" w:rsidP="00860610">
      <w:pPr>
        <w:spacing w:after="0" w:line="240" w:lineRule="auto"/>
        <w:rPr>
          <w:rFonts w:ascii="Arial" w:eastAsia="Times New Roman" w:hAnsi="Arial" w:cs="Arial"/>
          <w:color w:val="000000"/>
          <w:sz w:val="24"/>
          <w:szCs w:val="24"/>
          <w:lang w:eastAsia="en-CA"/>
        </w:rPr>
      </w:pPr>
    </w:p>
    <w:p w14:paraId="30D89DC7"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t>Horaire à déterminer, de soir (14h00 à 22h00) ou de nuit (22h00 à 6h00)</w:t>
      </w:r>
    </w:p>
    <w:p w14:paraId="0129BB21"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t>Horaire de jour pendant la période de formation</w:t>
      </w:r>
    </w:p>
    <w:p w14:paraId="38FCA0AE"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t>Poste à temps plein (40 heures par semaine) </w:t>
      </w:r>
    </w:p>
    <w:p w14:paraId="4EACF5D3"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eastAsia="en-CA"/>
        </w:rPr>
      </w:pPr>
      <w:r w:rsidRPr="003E17F1">
        <w:rPr>
          <w:rFonts w:ascii="Arial" w:eastAsia="Times New Roman" w:hAnsi="Arial" w:cs="Arial"/>
          <w:color w:val="000000"/>
          <w:sz w:val="20"/>
          <w:szCs w:val="20"/>
          <w:lang w:eastAsia="en-CA"/>
        </w:rPr>
        <w:t>Salaire de 32.00$/h à l'entrée</w:t>
      </w:r>
    </w:p>
    <w:p w14:paraId="5C5F70F3"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t>Salaire de 34.34$/h après 12 mois (statut temporaire)</w:t>
      </w:r>
    </w:p>
    <w:p w14:paraId="547CF730"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eastAsia="en-CA"/>
        </w:rPr>
      </w:pPr>
      <w:r w:rsidRPr="003E17F1">
        <w:rPr>
          <w:rFonts w:ascii="Arial" w:eastAsia="Times New Roman" w:hAnsi="Arial" w:cs="Arial"/>
          <w:color w:val="000000"/>
          <w:sz w:val="20"/>
          <w:szCs w:val="20"/>
          <w:shd w:val="clear" w:color="auto" w:fill="FFFFFF"/>
          <w:lang w:eastAsia="en-CA"/>
        </w:rPr>
        <w:t>36.54$/h lors de la permanence</w:t>
      </w:r>
    </w:p>
    <w:p w14:paraId="5923CF44"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shd w:val="clear" w:color="auto" w:fill="FFFFFF"/>
          <w:lang w:val="fr-CA" w:eastAsia="en-CA"/>
        </w:rPr>
        <w:t>Prime de soir: 0.80$/heure et prime de nuit: 1.15$/heure</w:t>
      </w:r>
    </w:p>
    <w:p w14:paraId="4DD353F2"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t>700$ de montant forfaitaire pour assurances personnelles après 2200 heures</w:t>
      </w:r>
    </w:p>
    <w:p w14:paraId="3F484880"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shd w:val="clear" w:color="auto" w:fill="FFFFFF"/>
          <w:lang w:val="fr-CA" w:eastAsia="en-CA"/>
        </w:rPr>
        <w:t>Cotisation de l’employeur au fond de pension selon la convention collective</w:t>
      </w:r>
    </w:p>
    <w:p w14:paraId="53122B51"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t>Grandes possibilités de permanence dans l’équipe</w:t>
      </w:r>
    </w:p>
    <w:p w14:paraId="7B14B3F0"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eastAsia="en-CA"/>
        </w:rPr>
      </w:pPr>
      <w:r w:rsidRPr="003E17F1">
        <w:rPr>
          <w:rFonts w:ascii="Arial" w:eastAsia="Times New Roman" w:hAnsi="Arial" w:cs="Arial"/>
          <w:color w:val="000000"/>
          <w:sz w:val="20"/>
          <w:szCs w:val="20"/>
          <w:lang w:eastAsia="en-CA"/>
        </w:rPr>
        <w:t>Stationnement sur place gratuit</w:t>
      </w:r>
    </w:p>
    <w:p w14:paraId="64480582"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lastRenderedPageBreak/>
        <w:t>Tarifs privilégiés sur les produits et dons de bière!</w:t>
      </w:r>
    </w:p>
    <w:p w14:paraId="3A0827DD" w14:textId="77777777" w:rsidR="00860610" w:rsidRPr="003E17F1" w:rsidRDefault="00860610" w:rsidP="00860610">
      <w:pPr>
        <w:numPr>
          <w:ilvl w:val="0"/>
          <w:numId w:val="10"/>
        </w:numPr>
        <w:spacing w:before="100" w:beforeAutospacing="1" w:after="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t>Travailler pour l’un des 100 meilleurs employeurs au Canada</w:t>
      </w:r>
    </w:p>
    <w:p w14:paraId="65EE28BE" w14:textId="77777777" w:rsidR="00860610" w:rsidRPr="003E17F1" w:rsidRDefault="00860610" w:rsidP="00860610">
      <w:pPr>
        <w:spacing w:before="100" w:beforeAutospacing="1" w:after="0" w:line="240" w:lineRule="auto"/>
        <w:rPr>
          <w:rFonts w:ascii="Arial" w:eastAsia="Times New Roman" w:hAnsi="Arial" w:cs="Arial"/>
          <w:color w:val="000000"/>
          <w:sz w:val="24"/>
          <w:szCs w:val="24"/>
          <w:lang w:val="fr-CA" w:eastAsia="en-CA"/>
        </w:rPr>
      </w:pPr>
    </w:p>
    <w:p w14:paraId="7C9DEA98" w14:textId="77777777" w:rsidR="00860610" w:rsidRPr="003E17F1" w:rsidRDefault="00860610" w:rsidP="00860610">
      <w:pPr>
        <w:shd w:val="clear" w:color="auto" w:fill="FFFFFF"/>
        <w:spacing w:after="150" w:line="240" w:lineRule="auto"/>
        <w:rPr>
          <w:rFonts w:ascii="Arial" w:eastAsia="Times New Roman" w:hAnsi="Arial" w:cs="Arial"/>
          <w:color w:val="000000"/>
          <w:sz w:val="24"/>
          <w:szCs w:val="24"/>
          <w:lang w:val="fr-CA" w:eastAsia="en-CA"/>
        </w:rPr>
      </w:pPr>
      <w:r w:rsidRPr="003E17F1">
        <w:rPr>
          <w:rFonts w:ascii="Arial" w:eastAsia="Times New Roman" w:hAnsi="Arial" w:cs="Arial"/>
          <w:color w:val="000000"/>
          <w:sz w:val="20"/>
          <w:szCs w:val="20"/>
          <w:lang w:val="fr-CA" w:eastAsia="en-CA"/>
        </w:rPr>
        <w:t>Joignez-vous à notre équipe dynamique et inclusive de maintenance (électrotechniciens, mécaniciens, tuyauteurs) en participant à nos différents</w:t>
      </w:r>
      <w:r w:rsidRPr="003E17F1">
        <w:rPr>
          <w:rFonts w:ascii="Arial" w:eastAsia="Times New Roman" w:hAnsi="Arial" w:cs="Arial"/>
          <w:color w:val="000000"/>
          <w:sz w:val="20"/>
          <w:szCs w:val="20"/>
          <w:shd w:val="clear" w:color="auto" w:fill="FFFFFF"/>
          <w:lang w:val="fr-CA" w:eastAsia="en-CA"/>
        </w:rPr>
        <w:t xml:space="preserve"> projets et innovations, dans notre plus grande brasserie au Canada! </w:t>
      </w:r>
    </w:p>
    <w:p w14:paraId="18D0E519" w14:textId="77777777" w:rsidR="00C30045" w:rsidRPr="00526F94" w:rsidRDefault="00C30045">
      <w:pPr>
        <w:rPr>
          <w:rFonts w:ascii="Arial" w:hAnsi="Arial" w:cs="Arial"/>
          <w:sz w:val="20"/>
          <w:lang w:val="fr-CA"/>
        </w:rPr>
      </w:pPr>
    </w:p>
    <w:p w14:paraId="18D0E51A" w14:textId="77777777" w:rsidR="000E7EA3" w:rsidRPr="00526F94" w:rsidRDefault="000E7EA3">
      <w:pPr>
        <w:rPr>
          <w:rFonts w:ascii="Arial" w:hAnsi="Arial" w:cs="Arial"/>
          <w:sz w:val="20"/>
          <w:lang w:val="fr-CA"/>
        </w:rPr>
      </w:pPr>
    </w:p>
    <w:p w14:paraId="18D0E51C" w14:textId="24D0EFA4" w:rsidR="000E7EA3" w:rsidRPr="00C30045" w:rsidRDefault="000E7EA3">
      <w:pPr>
        <w:rPr>
          <w:rFonts w:ascii="Arial" w:hAnsi="Arial" w:cs="Arial"/>
          <w:sz w:val="20"/>
          <w:lang w:val="fr-CA"/>
        </w:rPr>
      </w:pPr>
      <w:r>
        <w:rPr>
          <w:rFonts w:ascii="Arial" w:hAnsi="Arial" w:cs="Arial"/>
          <w:sz w:val="20"/>
          <w:lang w:val="fr-CA"/>
        </w:rPr>
        <w:t xml:space="preserve"> </w:t>
      </w:r>
    </w:p>
    <w:sectPr w:rsidR="000E7EA3" w:rsidRPr="00C3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493"/>
    <w:multiLevelType w:val="multilevel"/>
    <w:tmpl w:val="3A12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42450"/>
    <w:multiLevelType w:val="multilevel"/>
    <w:tmpl w:val="B6DE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D2D17"/>
    <w:multiLevelType w:val="multilevel"/>
    <w:tmpl w:val="14AC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E4DCB"/>
    <w:multiLevelType w:val="hybridMultilevel"/>
    <w:tmpl w:val="54A00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AF689B"/>
    <w:multiLevelType w:val="hybridMultilevel"/>
    <w:tmpl w:val="8184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E3915"/>
    <w:multiLevelType w:val="multilevel"/>
    <w:tmpl w:val="3DFC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9179A8"/>
    <w:multiLevelType w:val="multilevel"/>
    <w:tmpl w:val="DEA8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6384A"/>
    <w:multiLevelType w:val="multilevel"/>
    <w:tmpl w:val="5FE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57381"/>
    <w:multiLevelType w:val="multilevel"/>
    <w:tmpl w:val="F000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E4F35"/>
    <w:multiLevelType w:val="multilevel"/>
    <w:tmpl w:val="E736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7"/>
  </w:num>
  <w:num w:numId="5">
    <w:abstractNumId w:val="6"/>
  </w:num>
  <w:num w:numId="6">
    <w:abstractNumId w:val="8"/>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7F"/>
    <w:rsid w:val="00023A88"/>
    <w:rsid w:val="00033F52"/>
    <w:rsid w:val="000E7E75"/>
    <w:rsid w:val="000E7EA3"/>
    <w:rsid w:val="00101641"/>
    <w:rsid w:val="00150457"/>
    <w:rsid w:val="001A7DE8"/>
    <w:rsid w:val="00260B20"/>
    <w:rsid w:val="00353D76"/>
    <w:rsid w:val="003E69EC"/>
    <w:rsid w:val="003F1920"/>
    <w:rsid w:val="003F4024"/>
    <w:rsid w:val="004526E0"/>
    <w:rsid w:val="0046655C"/>
    <w:rsid w:val="00474C54"/>
    <w:rsid w:val="00526F94"/>
    <w:rsid w:val="00540871"/>
    <w:rsid w:val="00555A7F"/>
    <w:rsid w:val="005B7313"/>
    <w:rsid w:val="00687991"/>
    <w:rsid w:val="00694177"/>
    <w:rsid w:val="00694473"/>
    <w:rsid w:val="006F5FCF"/>
    <w:rsid w:val="007A3F67"/>
    <w:rsid w:val="007C7249"/>
    <w:rsid w:val="008004D8"/>
    <w:rsid w:val="00804C17"/>
    <w:rsid w:val="00834380"/>
    <w:rsid w:val="00860610"/>
    <w:rsid w:val="008A3834"/>
    <w:rsid w:val="008D7C65"/>
    <w:rsid w:val="008E0C8D"/>
    <w:rsid w:val="00901432"/>
    <w:rsid w:val="00920826"/>
    <w:rsid w:val="00925AC2"/>
    <w:rsid w:val="00940643"/>
    <w:rsid w:val="00A03AB3"/>
    <w:rsid w:val="00A062F1"/>
    <w:rsid w:val="00A2037F"/>
    <w:rsid w:val="00A72AFA"/>
    <w:rsid w:val="00AE06A0"/>
    <w:rsid w:val="00B13471"/>
    <w:rsid w:val="00B37382"/>
    <w:rsid w:val="00B87D32"/>
    <w:rsid w:val="00BA73FE"/>
    <w:rsid w:val="00BB6C27"/>
    <w:rsid w:val="00BC571C"/>
    <w:rsid w:val="00C30045"/>
    <w:rsid w:val="00CD4FE8"/>
    <w:rsid w:val="00D15721"/>
    <w:rsid w:val="00D22528"/>
    <w:rsid w:val="00D42C41"/>
    <w:rsid w:val="00D77214"/>
    <w:rsid w:val="00D815D7"/>
    <w:rsid w:val="00E059AB"/>
    <w:rsid w:val="00E12B5C"/>
    <w:rsid w:val="00E20A8B"/>
    <w:rsid w:val="00E83CE2"/>
    <w:rsid w:val="00EC70B9"/>
    <w:rsid w:val="00EE3D23"/>
    <w:rsid w:val="00EF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E4FF"/>
  <w15:chartTrackingRefBased/>
  <w15:docId w15:val="{7BFAC8DB-09D6-4F13-9139-A444340E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0045"/>
    <w:pPr>
      <w:spacing w:after="0"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C30045"/>
    <w:pPr>
      <w:ind w:left="720"/>
      <w:contextualSpacing/>
    </w:pPr>
  </w:style>
  <w:style w:type="character" w:styleId="Lienhypertexte">
    <w:name w:val="Hyperlink"/>
    <w:basedOn w:val="Policepardfaut"/>
    <w:uiPriority w:val="99"/>
    <w:unhideWhenUsed/>
    <w:rsid w:val="000E7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835479">
      <w:bodyDiv w:val="1"/>
      <w:marLeft w:val="0"/>
      <w:marRight w:val="0"/>
      <w:marTop w:val="0"/>
      <w:marBottom w:val="0"/>
      <w:divBdr>
        <w:top w:val="none" w:sz="0" w:space="0" w:color="auto"/>
        <w:left w:val="none" w:sz="0" w:space="0" w:color="auto"/>
        <w:bottom w:val="none" w:sz="0" w:space="0" w:color="auto"/>
        <w:right w:val="none" w:sz="0" w:space="0" w:color="auto"/>
      </w:divBdr>
    </w:div>
    <w:div w:id="789787559">
      <w:bodyDiv w:val="1"/>
      <w:marLeft w:val="0"/>
      <w:marRight w:val="0"/>
      <w:marTop w:val="0"/>
      <w:marBottom w:val="0"/>
      <w:divBdr>
        <w:top w:val="none" w:sz="0" w:space="0" w:color="auto"/>
        <w:left w:val="none" w:sz="0" w:space="0" w:color="auto"/>
        <w:bottom w:val="none" w:sz="0" w:space="0" w:color="auto"/>
        <w:right w:val="none" w:sz="0" w:space="0" w:color="auto"/>
      </w:divBdr>
      <w:divsChild>
        <w:div w:id="1601645726">
          <w:marLeft w:val="0"/>
          <w:marRight w:val="0"/>
          <w:marTop w:val="0"/>
          <w:marBottom w:val="0"/>
          <w:divBdr>
            <w:top w:val="none" w:sz="0" w:space="0" w:color="auto"/>
            <w:left w:val="none" w:sz="0" w:space="0" w:color="auto"/>
            <w:bottom w:val="none" w:sz="0" w:space="0" w:color="auto"/>
            <w:right w:val="none" w:sz="0" w:space="0" w:color="auto"/>
          </w:divBdr>
        </w:div>
      </w:divsChild>
    </w:div>
    <w:div w:id="848956460">
      <w:bodyDiv w:val="1"/>
      <w:marLeft w:val="0"/>
      <w:marRight w:val="0"/>
      <w:marTop w:val="0"/>
      <w:marBottom w:val="0"/>
      <w:divBdr>
        <w:top w:val="none" w:sz="0" w:space="0" w:color="auto"/>
        <w:left w:val="none" w:sz="0" w:space="0" w:color="auto"/>
        <w:bottom w:val="none" w:sz="0" w:space="0" w:color="auto"/>
        <w:right w:val="none" w:sz="0" w:space="0" w:color="auto"/>
      </w:divBdr>
      <w:divsChild>
        <w:div w:id="617760237">
          <w:marLeft w:val="0"/>
          <w:marRight w:val="0"/>
          <w:marTop w:val="0"/>
          <w:marBottom w:val="0"/>
          <w:divBdr>
            <w:top w:val="none" w:sz="0" w:space="0" w:color="auto"/>
            <w:left w:val="none" w:sz="0" w:space="0" w:color="auto"/>
            <w:bottom w:val="none" w:sz="0" w:space="0" w:color="auto"/>
            <w:right w:val="none" w:sz="0" w:space="0" w:color="auto"/>
          </w:divBdr>
        </w:div>
      </w:divsChild>
    </w:div>
    <w:div w:id="1283615300">
      <w:bodyDiv w:val="1"/>
      <w:marLeft w:val="0"/>
      <w:marRight w:val="0"/>
      <w:marTop w:val="0"/>
      <w:marBottom w:val="0"/>
      <w:divBdr>
        <w:top w:val="none" w:sz="0" w:space="0" w:color="auto"/>
        <w:left w:val="none" w:sz="0" w:space="0" w:color="auto"/>
        <w:bottom w:val="none" w:sz="0" w:space="0" w:color="auto"/>
        <w:right w:val="none" w:sz="0" w:space="0" w:color="auto"/>
      </w:divBdr>
      <w:divsChild>
        <w:div w:id="1343241993">
          <w:marLeft w:val="0"/>
          <w:marRight w:val="0"/>
          <w:marTop w:val="0"/>
          <w:marBottom w:val="0"/>
          <w:divBdr>
            <w:top w:val="none" w:sz="0" w:space="0" w:color="auto"/>
            <w:left w:val="none" w:sz="0" w:space="0" w:color="auto"/>
            <w:bottom w:val="none" w:sz="0" w:space="0" w:color="auto"/>
            <w:right w:val="none" w:sz="0" w:space="0" w:color="auto"/>
          </w:divBdr>
        </w:div>
      </w:divsChild>
    </w:div>
    <w:div w:id="1588617044">
      <w:bodyDiv w:val="1"/>
      <w:marLeft w:val="0"/>
      <w:marRight w:val="0"/>
      <w:marTop w:val="0"/>
      <w:marBottom w:val="0"/>
      <w:divBdr>
        <w:top w:val="none" w:sz="0" w:space="0" w:color="auto"/>
        <w:left w:val="none" w:sz="0" w:space="0" w:color="auto"/>
        <w:bottom w:val="none" w:sz="0" w:space="0" w:color="auto"/>
        <w:right w:val="none" w:sz="0" w:space="0" w:color="auto"/>
      </w:divBdr>
      <w:divsChild>
        <w:div w:id="510029814">
          <w:marLeft w:val="0"/>
          <w:marRight w:val="0"/>
          <w:marTop w:val="0"/>
          <w:marBottom w:val="0"/>
          <w:divBdr>
            <w:top w:val="none" w:sz="0" w:space="0" w:color="auto"/>
            <w:left w:val="none" w:sz="0" w:space="0" w:color="auto"/>
            <w:bottom w:val="none" w:sz="0" w:space="0" w:color="auto"/>
            <w:right w:val="none" w:sz="0" w:space="0" w:color="auto"/>
          </w:divBdr>
        </w:div>
      </w:divsChild>
    </w:div>
    <w:div w:id="1638877048">
      <w:bodyDiv w:val="1"/>
      <w:marLeft w:val="0"/>
      <w:marRight w:val="0"/>
      <w:marTop w:val="0"/>
      <w:marBottom w:val="0"/>
      <w:divBdr>
        <w:top w:val="none" w:sz="0" w:space="0" w:color="auto"/>
        <w:left w:val="none" w:sz="0" w:space="0" w:color="auto"/>
        <w:bottom w:val="none" w:sz="0" w:space="0" w:color="auto"/>
        <w:right w:val="none" w:sz="0" w:space="0" w:color="auto"/>
      </w:divBdr>
      <w:divsChild>
        <w:div w:id="181779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Anheuser-Busch InBev</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Legare, Andreanne</dc:creator>
  <cp:keywords/>
  <dc:description/>
  <cp:lastModifiedBy>Blanchard, Danielle</cp:lastModifiedBy>
  <cp:revision>2</cp:revision>
  <dcterms:created xsi:type="dcterms:W3CDTF">2021-01-08T19:52:00Z</dcterms:created>
  <dcterms:modified xsi:type="dcterms:W3CDTF">2021-01-08T19:52:00Z</dcterms:modified>
</cp:coreProperties>
</file>