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AE257" w14:textId="672F71F0" w:rsidR="00004AA5" w:rsidRPr="00346BA4" w:rsidRDefault="00360201" w:rsidP="00004AA5">
      <w:pPr>
        <w:pStyle w:val="Titre"/>
        <w:spacing w:after="120"/>
        <w:rPr>
          <w:sz w:val="26"/>
          <w:szCs w:val="26"/>
          <w:lang w:eastAsia="en-US"/>
        </w:rPr>
      </w:pPr>
      <w:r w:rsidRPr="00346BA4">
        <w:rPr>
          <w:sz w:val="26"/>
          <w:szCs w:val="26"/>
          <w:lang w:eastAsia="en-US"/>
        </w:rPr>
        <w:t>Technicien en estimation</w:t>
      </w:r>
    </w:p>
    <w:p w14:paraId="23B88A01" w14:textId="1CEE28B5" w:rsidR="00004AA5" w:rsidRPr="00346BA4" w:rsidRDefault="00004AA5" w:rsidP="00004AA5">
      <w:pPr>
        <w:keepNext/>
        <w:keepLines/>
        <w:spacing w:before="200" w:after="0"/>
        <w:contextualSpacing/>
        <w:jc w:val="both"/>
        <w:outlineLvl w:val="2"/>
        <w:rPr>
          <w:rFonts w:asciiTheme="majorHAnsi" w:eastAsiaTheme="majorEastAsia" w:hAnsiTheme="majorHAnsi" w:cstheme="majorBidi"/>
          <w:bCs/>
          <w:i/>
          <w:color w:val="000000" w:themeColor="text1"/>
          <w:sz w:val="18"/>
          <w:szCs w:val="18"/>
        </w:rPr>
      </w:pPr>
      <w:r w:rsidRPr="00346BA4">
        <w:rPr>
          <w:rFonts w:asciiTheme="majorHAnsi" w:eastAsiaTheme="majorEastAsia" w:hAnsiTheme="majorHAnsi" w:cstheme="majorBidi"/>
          <w:bCs/>
          <w:i/>
          <w:color w:val="000000" w:themeColor="text1"/>
          <w:sz w:val="18"/>
          <w:szCs w:val="18"/>
        </w:rPr>
        <w:t xml:space="preserve">Grâce à l’expertise technique et hautement professionnelle de notre équipe, </w:t>
      </w:r>
      <w:r w:rsidRPr="00346BA4">
        <w:rPr>
          <w:rFonts w:asciiTheme="majorHAnsi" w:eastAsiaTheme="majorEastAsia" w:hAnsiTheme="majorHAnsi" w:cstheme="majorBidi"/>
          <w:b/>
          <w:bCs/>
          <w:i/>
          <w:color w:val="000000" w:themeColor="text1"/>
          <w:sz w:val="18"/>
          <w:szCs w:val="18"/>
        </w:rPr>
        <w:t>Coffrage Alliance</w:t>
      </w:r>
      <w:r w:rsidRPr="00346BA4">
        <w:rPr>
          <w:rFonts w:asciiTheme="majorHAnsi" w:eastAsiaTheme="majorEastAsia" w:hAnsiTheme="majorHAnsi" w:cstheme="majorBidi"/>
          <w:bCs/>
          <w:i/>
          <w:color w:val="000000" w:themeColor="text1"/>
          <w:sz w:val="18"/>
          <w:szCs w:val="18"/>
        </w:rPr>
        <w:t xml:space="preserve"> s’est taillée une réputation enviable dans l’industrie pour ses solutions d'exécution avant-gardistes mises en œuvre grâce à la diversité de ses ressources et de ses équipements.  Chaque année au Québec, des milliers de mètres cubes de béton sont coulés tant sur des projets conventionnels que sur des projets d’envergure  se démarquant par leur complexité. Conscient que la réussite de nos activités se doit d’être appuyée par une équipe chevronnée, nous sommes à la recherche d’un </w:t>
      </w:r>
      <w:r w:rsidR="007A1F32" w:rsidRPr="00346BA4">
        <w:rPr>
          <w:rFonts w:asciiTheme="majorHAnsi" w:eastAsiaTheme="majorEastAsia" w:hAnsiTheme="majorHAnsi" w:cstheme="majorBidi"/>
          <w:bCs/>
          <w:i/>
          <w:color w:val="000000" w:themeColor="text1"/>
          <w:sz w:val="18"/>
          <w:szCs w:val="18"/>
        </w:rPr>
        <w:t xml:space="preserve"> </w:t>
      </w:r>
      <w:r w:rsidR="00360201" w:rsidRPr="00346BA4">
        <w:rPr>
          <w:rFonts w:asciiTheme="majorHAnsi" w:eastAsiaTheme="majorEastAsia" w:hAnsiTheme="majorHAnsi" w:cstheme="majorBidi"/>
          <w:b/>
          <w:bCs/>
          <w:i/>
          <w:color w:val="000000" w:themeColor="text1"/>
          <w:sz w:val="18"/>
          <w:szCs w:val="18"/>
        </w:rPr>
        <w:t>technicien en estimation</w:t>
      </w:r>
      <w:r w:rsidR="00360201" w:rsidRPr="00346BA4">
        <w:rPr>
          <w:rFonts w:asciiTheme="majorHAnsi" w:eastAsiaTheme="majorEastAsia" w:hAnsiTheme="majorHAnsi" w:cstheme="majorBidi"/>
          <w:bCs/>
          <w:i/>
          <w:color w:val="000000" w:themeColor="text1"/>
          <w:sz w:val="18"/>
          <w:szCs w:val="18"/>
        </w:rPr>
        <w:t xml:space="preserve"> motivé et dynamique</w:t>
      </w:r>
      <w:r w:rsidRPr="00346BA4">
        <w:rPr>
          <w:rFonts w:asciiTheme="majorHAnsi" w:eastAsiaTheme="majorEastAsia" w:hAnsiTheme="majorHAnsi" w:cstheme="majorBidi"/>
          <w:bCs/>
          <w:i/>
          <w:color w:val="000000" w:themeColor="text1"/>
          <w:sz w:val="18"/>
          <w:szCs w:val="18"/>
        </w:rPr>
        <w:t xml:space="preserve">, prêt à relever le défi et à se joindre à  </w:t>
      </w:r>
      <w:r w:rsidR="00360201" w:rsidRPr="00346BA4">
        <w:rPr>
          <w:rFonts w:asciiTheme="majorHAnsi" w:eastAsiaTheme="majorEastAsia" w:hAnsiTheme="majorHAnsi" w:cstheme="majorBidi"/>
          <w:b/>
          <w:bCs/>
          <w:i/>
          <w:color w:val="000000" w:themeColor="text1"/>
          <w:sz w:val="18"/>
          <w:szCs w:val="18"/>
        </w:rPr>
        <w:t>notre équipe d’estimation.</w:t>
      </w:r>
    </w:p>
    <w:p w14:paraId="03EF321C" w14:textId="77777777" w:rsidR="00004AA5" w:rsidRPr="00346BA4" w:rsidRDefault="00004AA5" w:rsidP="00871B4F">
      <w:pPr>
        <w:spacing w:after="0" w:line="240" w:lineRule="auto"/>
        <w:rPr>
          <w:rFonts w:asciiTheme="majorHAnsi" w:eastAsiaTheme="majorEastAsia" w:hAnsiTheme="majorHAnsi" w:cstheme="majorBidi"/>
          <w:b/>
          <w:bCs/>
          <w:color w:val="4F81BD" w:themeColor="accent1"/>
          <w:sz w:val="18"/>
          <w:szCs w:val="18"/>
        </w:rPr>
      </w:pPr>
    </w:p>
    <w:p w14:paraId="49082363" w14:textId="77777777" w:rsidR="00871B4F" w:rsidRPr="00346BA4" w:rsidRDefault="00871B4F" w:rsidP="00871B4F">
      <w:pPr>
        <w:spacing w:after="0" w:line="240" w:lineRule="auto"/>
        <w:rPr>
          <w:rFonts w:asciiTheme="majorHAnsi" w:eastAsiaTheme="majorEastAsia" w:hAnsiTheme="majorHAnsi" w:cstheme="majorBidi"/>
          <w:b/>
          <w:bCs/>
          <w:color w:val="4F81BD" w:themeColor="accent1"/>
          <w:sz w:val="18"/>
          <w:szCs w:val="18"/>
        </w:rPr>
      </w:pPr>
      <w:r w:rsidRPr="00346BA4">
        <w:rPr>
          <w:rFonts w:asciiTheme="majorHAnsi" w:eastAsiaTheme="majorEastAsia" w:hAnsiTheme="majorHAnsi" w:cstheme="majorBidi"/>
          <w:b/>
          <w:bCs/>
          <w:color w:val="4F81BD" w:themeColor="accent1"/>
          <w:sz w:val="18"/>
          <w:szCs w:val="18"/>
        </w:rPr>
        <w:t>Faire parti</w:t>
      </w:r>
      <w:r w:rsidR="0066599C" w:rsidRPr="00346BA4">
        <w:rPr>
          <w:rFonts w:asciiTheme="majorHAnsi" w:eastAsiaTheme="majorEastAsia" w:hAnsiTheme="majorHAnsi" w:cstheme="majorBidi"/>
          <w:b/>
          <w:bCs/>
          <w:color w:val="4F81BD" w:themeColor="accent1"/>
          <w:sz w:val="18"/>
          <w:szCs w:val="18"/>
        </w:rPr>
        <w:t xml:space="preserve">e de l'équipe Coffrage Alliance, </w:t>
      </w:r>
      <w:r w:rsidRPr="00346BA4">
        <w:rPr>
          <w:rFonts w:asciiTheme="majorHAnsi" w:eastAsiaTheme="majorEastAsia" w:hAnsiTheme="majorHAnsi" w:cstheme="majorBidi"/>
          <w:b/>
          <w:bCs/>
          <w:color w:val="4F81BD" w:themeColor="accent1"/>
          <w:sz w:val="18"/>
          <w:szCs w:val="18"/>
        </w:rPr>
        <w:t>c'est :</w:t>
      </w:r>
    </w:p>
    <w:p w14:paraId="58425C03" w14:textId="77777777" w:rsidR="00871B4F" w:rsidRPr="00346BA4" w:rsidRDefault="00871B4F" w:rsidP="00BA67D5">
      <w:pPr>
        <w:pStyle w:val="Paragraphedeliste"/>
        <w:numPr>
          <w:ilvl w:val="0"/>
          <w:numId w:val="2"/>
        </w:numPr>
        <w:autoSpaceDE w:val="0"/>
        <w:autoSpaceDN w:val="0"/>
        <w:adjustRightInd w:val="0"/>
        <w:spacing w:after="0" w:line="240" w:lineRule="auto"/>
        <w:rPr>
          <w:rFonts w:cs="Calibri"/>
          <w:color w:val="000000"/>
          <w:sz w:val="18"/>
          <w:szCs w:val="18"/>
        </w:rPr>
      </w:pPr>
      <w:r w:rsidRPr="00346BA4">
        <w:rPr>
          <w:rFonts w:cs="Calibri"/>
          <w:color w:val="000000"/>
          <w:sz w:val="18"/>
          <w:szCs w:val="18"/>
        </w:rPr>
        <w:t>Joindre une grande famille ayant une réputation solide dans l'industrie de la construction;</w:t>
      </w:r>
    </w:p>
    <w:p w14:paraId="04D0D122" w14:textId="77777777" w:rsidR="00465D67" w:rsidRPr="00346BA4" w:rsidRDefault="00465D67" w:rsidP="00BA67D5">
      <w:pPr>
        <w:pStyle w:val="Paragraphedeliste"/>
        <w:numPr>
          <w:ilvl w:val="0"/>
          <w:numId w:val="2"/>
        </w:numPr>
        <w:autoSpaceDE w:val="0"/>
        <w:autoSpaceDN w:val="0"/>
        <w:adjustRightInd w:val="0"/>
        <w:spacing w:after="0" w:line="240" w:lineRule="auto"/>
        <w:rPr>
          <w:rFonts w:cs="Calibri"/>
          <w:color w:val="000000"/>
          <w:sz w:val="18"/>
          <w:szCs w:val="18"/>
        </w:rPr>
      </w:pPr>
      <w:r w:rsidRPr="00346BA4">
        <w:rPr>
          <w:rFonts w:cs="Calibri"/>
          <w:color w:val="000000"/>
          <w:sz w:val="18"/>
          <w:szCs w:val="18"/>
        </w:rPr>
        <w:t>Participer activement à la construction des grands projets d'aujourd'hui et de demain;</w:t>
      </w:r>
    </w:p>
    <w:p w14:paraId="59F3CA5C" w14:textId="77777777" w:rsidR="00465D67" w:rsidRPr="00346BA4" w:rsidRDefault="00465D67" w:rsidP="00BA67D5">
      <w:pPr>
        <w:pStyle w:val="Titre3"/>
        <w:numPr>
          <w:ilvl w:val="0"/>
          <w:numId w:val="2"/>
        </w:numPr>
        <w:spacing w:before="0" w:line="240" w:lineRule="auto"/>
        <w:rPr>
          <w:rFonts w:asciiTheme="minorHAnsi" w:hAnsiTheme="minorHAnsi" w:cs="Calibri"/>
          <w:b w:val="0"/>
          <w:color w:val="000000"/>
          <w:sz w:val="18"/>
          <w:szCs w:val="18"/>
        </w:rPr>
      </w:pPr>
      <w:r w:rsidRPr="00346BA4">
        <w:rPr>
          <w:rFonts w:asciiTheme="minorHAnsi" w:hAnsiTheme="minorHAnsi" w:cs="Calibri"/>
          <w:b w:val="0"/>
          <w:color w:val="000000"/>
          <w:sz w:val="18"/>
          <w:szCs w:val="18"/>
        </w:rPr>
        <w:t>S'investir là où votre travail au quotidien est reconnu;</w:t>
      </w:r>
    </w:p>
    <w:p w14:paraId="78A7106C" w14:textId="01530A9F" w:rsidR="00871B4F" w:rsidRPr="00346BA4" w:rsidRDefault="00F42DD6" w:rsidP="00BA67D5">
      <w:pPr>
        <w:pStyle w:val="Paragraphedeliste"/>
        <w:numPr>
          <w:ilvl w:val="0"/>
          <w:numId w:val="2"/>
        </w:numPr>
        <w:autoSpaceDE w:val="0"/>
        <w:autoSpaceDN w:val="0"/>
        <w:adjustRightInd w:val="0"/>
        <w:spacing w:after="0" w:line="240" w:lineRule="auto"/>
        <w:rPr>
          <w:rFonts w:cs="Calibri"/>
          <w:color w:val="000000"/>
          <w:sz w:val="18"/>
          <w:szCs w:val="18"/>
        </w:rPr>
      </w:pPr>
      <w:r w:rsidRPr="00346BA4">
        <w:rPr>
          <w:rFonts w:cs="Calibri"/>
          <w:color w:val="000000"/>
          <w:sz w:val="18"/>
          <w:szCs w:val="18"/>
        </w:rPr>
        <w:t xml:space="preserve">S'épanouir </w:t>
      </w:r>
      <w:r w:rsidR="00871B4F" w:rsidRPr="00346BA4">
        <w:rPr>
          <w:rFonts w:cs="Calibri"/>
          <w:color w:val="000000"/>
          <w:sz w:val="18"/>
          <w:szCs w:val="18"/>
        </w:rPr>
        <w:t>en choisissant une atmosphère de travail axée sur le travail d'équipe et la cohésion</w:t>
      </w:r>
      <w:r w:rsidR="00465D67" w:rsidRPr="00346BA4">
        <w:rPr>
          <w:rFonts w:cs="Calibri"/>
          <w:color w:val="000000"/>
          <w:sz w:val="18"/>
          <w:szCs w:val="18"/>
        </w:rPr>
        <w:t>.</w:t>
      </w:r>
    </w:p>
    <w:p w14:paraId="3C2DF9BE" w14:textId="77777777" w:rsidR="0066599C" w:rsidRPr="00346BA4" w:rsidRDefault="0066599C" w:rsidP="0066599C">
      <w:pPr>
        <w:autoSpaceDE w:val="0"/>
        <w:autoSpaceDN w:val="0"/>
        <w:adjustRightInd w:val="0"/>
        <w:spacing w:after="0" w:line="240" w:lineRule="auto"/>
        <w:rPr>
          <w:rFonts w:cs="Calibri"/>
          <w:color w:val="000000"/>
          <w:sz w:val="18"/>
          <w:szCs w:val="18"/>
        </w:rPr>
      </w:pPr>
    </w:p>
    <w:p w14:paraId="4AD2C743" w14:textId="77777777" w:rsidR="0066599C" w:rsidRPr="00346BA4" w:rsidRDefault="0066599C" w:rsidP="0066599C">
      <w:pPr>
        <w:spacing w:after="0" w:line="240" w:lineRule="auto"/>
        <w:ind w:right="310"/>
        <w:contextualSpacing/>
        <w:jc w:val="both"/>
        <w:rPr>
          <w:rFonts w:asciiTheme="majorHAnsi" w:eastAsiaTheme="majorEastAsia" w:hAnsiTheme="majorHAnsi" w:cstheme="majorBidi"/>
          <w:b/>
          <w:bCs/>
          <w:color w:val="4F81BD" w:themeColor="accent1"/>
          <w:sz w:val="18"/>
          <w:szCs w:val="18"/>
        </w:rPr>
      </w:pPr>
      <w:r w:rsidRPr="00346BA4">
        <w:rPr>
          <w:rFonts w:asciiTheme="majorHAnsi" w:eastAsiaTheme="majorEastAsia" w:hAnsiTheme="majorHAnsi" w:cstheme="majorBidi"/>
          <w:b/>
          <w:bCs/>
          <w:color w:val="4F81BD" w:themeColor="accent1"/>
          <w:sz w:val="18"/>
          <w:szCs w:val="18"/>
        </w:rPr>
        <w:t xml:space="preserve">Avantages à faire partie de l’équipe Coffrage Alliance : </w:t>
      </w:r>
    </w:p>
    <w:p w14:paraId="15A186B9" w14:textId="77777777" w:rsidR="00004AA5" w:rsidRPr="00346BA4" w:rsidRDefault="00004AA5" w:rsidP="00BA67D5">
      <w:pPr>
        <w:pStyle w:val="Paragraphedeliste"/>
        <w:numPr>
          <w:ilvl w:val="0"/>
          <w:numId w:val="2"/>
        </w:numPr>
        <w:autoSpaceDE w:val="0"/>
        <w:autoSpaceDN w:val="0"/>
        <w:adjustRightInd w:val="0"/>
        <w:spacing w:after="0" w:line="240" w:lineRule="auto"/>
        <w:rPr>
          <w:rFonts w:cs="Calibri"/>
          <w:color w:val="000000"/>
          <w:sz w:val="18"/>
          <w:szCs w:val="18"/>
        </w:rPr>
      </w:pPr>
      <w:r w:rsidRPr="00346BA4">
        <w:rPr>
          <w:rFonts w:cs="Calibri"/>
          <w:color w:val="000000"/>
          <w:sz w:val="18"/>
          <w:szCs w:val="18"/>
        </w:rPr>
        <w:t>Localisation idéale à proximité d’axes routiers majeurs;</w:t>
      </w:r>
    </w:p>
    <w:p w14:paraId="70BA1FED" w14:textId="77777777" w:rsidR="00004AA5" w:rsidRPr="00346BA4" w:rsidRDefault="00004AA5" w:rsidP="00BA67D5">
      <w:pPr>
        <w:pStyle w:val="Paragraphedeliste"/>
        <w:numPr>
          <w:ilvl w:val="0"/>
          <w:numId w:val="2"/>
        </w:numPr>
        <w:autoSpaceDE w:val="0"/>
        <w:autoSpaceDN w:val="0"/>
        <w:adjustRightInd w:val="0"/>
        <w:spacing w:after="0" w:line="240" w:lineRule="auto"/>
        <w:rPr>
          <w:rFonts w:cs="Calibri"/>
          <w:color w:val="000000"/>
          <w:sz w:val="18"/>
          <w:szCs w:val="18"/>
        </w:rPr>
      </w:pPr>
      <w:r w:rsidRPr="00346BA4">
        <w:rPr>
          <w:rFonts w:cs="Calibri"/>
          <w:color w:val="000000"/>
          <w:sz w:val="18"/>
          <w:szCs w:val="18"/>
        </w:rPr>
        <w:t>Stationnement gratuit;</w:t>
      </w:r>
    </w:p>
    <w:p w14:paraId="2F67B432" w14:textId="77777777" w:rsidR="00004AA5" w:rsidRPr="00346BA4" w:rsidRDefault="00004AA5" w:rsidP="00BA67D5">
      <w:pPr>
        <w:pStyle w:val="Paragraphedeliste"/>
        <w:numPr>
          <w:ilvl w:val="0"/>
          <w:numId w:val="2"/>
        </w:numPr>
        <w:autoSpaceDE w:val="0"/>
        <w:autoSpaceDN w:val="0"/>
        <w:adjustRightInd w:val="0"/>
        <w:spacing w:after="0" w:line="240" w:lineRule="auto"/>
        <w:rPr>
          <w:rFonts w:cs="Calibri"/>
          <w:color w:val="000000"/>
          <w:sz w:val="18"/>
          <w:szCs w:val="18"/>
        </w:rPr>
      </w:pPr>
      <w:r w:rsidRPr="00346BA4">
        <w:rPr>
          <w:rFonts w:cs="Calibri"/>
          <w:color w:val="000000"/>
          <w:sz w:val="18"/>
          <w:szCs w:val="18"/>
        </w:rPr>
        <w:t>Rémunération concurrentielle;</w:t>
      </w:r>
    </w:p>
    <w:p w14:paraId="3878A7A0" w14:textId="77777777" w:rsidR="00004AA5" w:rsidRPr="00346BA4" w:rsidRDefault="00004AA5" w:rsidP="00BA67D5">
      <w:pPr>
        <w:pStyle w:val="Paragraphedeliste"/>
        <w:numPr>
          <w:ilvl w:val="0"/>
          <w:numId w:val="2"/>
        </w:numPr>
        <w:autoSpaceDE w:val="0"/>
        <w:autoSpaceDN w:val="0"/>
        <w:adjustRightInd w:val="0"/>
        <w:spacing w:after="0" w:line="240" w:lineRule="auto"/>
        <w:rPr>
          <w:rFonts w:cs="Calibri"/>
          <w:color w:val="000000"/>
          <w:sz w:val="18"/>
          <w:szCs w:val="18"/>
        </w:rPr>
      </w:pPr>
      <w:r w:rsidRPr="00346BA4">
        <w:rPr>
          <w:rFonts w:cs="Calibri"/>
          <w:color w:val="000000"/>
          <w:sz w:val="18"/>
          <w:szCs w:val="18"/>
        </w:rPr>
        <w:t>Accès à des rabais corporatifs (soins visuels, centre d’entrainement sportif et bien d’autres);</w:t>
      </w:r>
    </w:p>
    <w:p w14:paraId="07C36737" w14:textId="31D60D21" w:rsidR="00004AA5" w:rsidRPr="00346BA4" w:rsidRDefault="00004AA5" w:rsidP="00BA67D5">
      <w:pPr>
        <w:pStyle w:val="Paragraphedeliste"/>
        <w:numPr>
          <w:ilvl w:val="0"/>
          <w:numId w:val="2"/>
        </w:numPr>
        <w:autoSpaceDE w:val="0"/>
        <w:autoSpaceDN w:val="0"/>
        <w:adjustRightInd w:val="0"/>
        <w:spacing w:after="0" w:line="240" w:lineRule="auto"/>
        <w:rPr>
          <w:rFonts w:cs="Calibri"/>
          <w:color w:val="000000"/>
          <w:sz w:val="18"/>
          <w:szCs w:val="18"/>
        </w:rPr>
      </w:pPr>
      <w:r w:rsidRPr="00346BA4">
        <w:rPr>
          <w:rFonts w:cs="Calibri"/>
          <w:color w:val="000000"/>
          <w:sz w:val="18"/>
          <w:szCs w:val="18"/>
        </w:rPr>
        <w:t>Activités reconnaissance (hora</w:t>
      </w:r>
      <w:r w:rsidR="00406266" w:rsidRPr="00346BA4">
        <w:rPr>
          <w:rFonts w:cs="Calibri"/>
          <w:color w:val="000000"/>
          <w:sz w:val="18"/>
          <w:szCs w:val="18"/>
        </w:rPr>
        <w:t xml:space="preserve">ire d’été, </w:t>
      </w:r>
      <w:r w:rsidRPr="00346BA4">
        <w:rPr>
          <w:rFonts w:cs="Calibri"/>
          <w:color w:val="000000"/>
          <w:sz w:val="18"/>
          <w:szCs w:val="18"/>
        </w:rPr>
        <w:t>événements sociaux et santé &amp; mieux-être).</w:t>
      </w:r>
    </w:p>
    <w:p w14:paraId="22051C52" w14:textId="77777777" w:rsidR="00004AA5" w:rsidRPr="00346BA4" w:rsidRDefault="00004AA5" w:rsidP="00871B4F">
      <w:pPr>
        <w:autoSpaceDE w:val="0"/>
        <w:autoSpaceDN w:val="0"/>
        <w:adjustRightInd w:val="0"/>
        <w:spacing w:after="0" w:line="240" w:lineRule="auto"/>
        <w:rPr>
          <w:rFonts w:ascii="Cambria,Bold" w:hAnsi="Cambria,Bold" w:cs="Cambria,Bold"/>
          <w:b/>
          <w:bCs/>
          <w:color w:val="4F82BE"/>
          <w:sz w:val="18"/>
          <w:szCs w:val="18"/>
        </w:rPr>
      </w:pPr>
    </w:p>
    <w:p w14:paraId="4ACDEF26" w14:textId="1B488D34" w:rsidR="00864A89" w:rsidRPr="00346BA4" w:rsidRDefault="00871B4F" w:rsidP="00D26AC6">
      <w:pPr>
        <w:jc w:val="both"/>
        <w:rPr>
          <w:rFonts w:asciiTheme="majorHAnsi" w:hAnsiTheme="majorHAnsi" w:cs="Arial"/>
          <w:sz w:val="18"/>
          <w:szCs w:val="18"/>
        </w:rPr>
      </w:pPr>
      <w:r w:rsidRPr="00346BA4">
        <w:rPr>
          <w:rFonts w:asciiTheme="majorHAnsi" w:eastAsiaTheme="majorEastAsia" w:hAnsiTheme="majorHAnsi" w:cstheme="majorBidi"/>
          <w:b/>
          <w:bCs/>
          <w:color w:val="4F81BD" w:themeColor="accent1"/>
          <w:sz w:val="18"/>
          <w:szCs w:val="18"/>
        </w:rPr>
        <w:t>Mandat</w:t>
      </w:r>
      <w:r w:rsidR="00F42DD6" w:rsidRPr="00346BA4">
        <w:rPr>
          <w:rFonts w:asciiTheme="majorHAnsi" w:eastAsiaTheme="majorEastAsia" w:hAnsiTheme="majorHAnsi" w:cstheme="majorBidi"/>
          <w:b/>
          <w:bCs/>
          <w:color w:val="4F81BD" w:themeColor="accent1"/>
          <w:sz w:val="18"/>
          <w:szCs w:val="18"/>
        </w:rPr>
        <w:t xml:space="preserve"> du poste</w:t>
      </w:r>
      <w:r w:rsidR="00BA67D5" w:rsidRPr="00346BA4">
        <w:rPr>
          <w:rFonts w:asciiTheme="majorHAnsi" w:eastAsiaTheme="majorEastAsia" w:hAnsiTheme="majorHAnsi" w:cstheme="majorBidi"/>
          <w:b/>
          <w:bCs/>
          <w:color w:val="4F81BD" w:themeColor="accent1"/>
          <w:sz w:val="18"/>
          <w:szCs w:val="18"/>
        </w:rPr>
        <w:t xml:space="preserve"> : </w:t>
      </w:r>
      <w:r w:rsidR="00BA67D5" w:rsidRPr="00346BA4">
        <w:rPr>
          <w:rFonts w:cs="Calibri"/>
          <w:color w:val="000000"/>
          <w:sz w:val="18"/>
          <w:szCs w:val="18"/>
        </w:rPr>
        <w:t>Apporter un support technique et administratif à l’élaboration des dossiers de soumission</w:t>
      </w:r>
      <w:r w:rsidR="007B3733" w:rsidRPr="00346BA4">
        <w:rPr>
          <w:rFonts w:cs="Calibri"/>
          <w:color w:val="000000"/>
          <w:sz w:val="18"/>
          <w:szCs w:val="18"/>
        </w:rPr>
        <w:t>.</w:t>
      </w:r>
    </w:p>
    <w:p w14:paraId="7A02E76D" w14:textId="3A7717FC" w:rsidR="00C50BF9" w:rsidRPr="00346BA4" w:rsidRDefault="00465D67" w:rsidP="00871B4F">
      <w:pPr>
        <w:spacing w:after="0" w:line="240" w:lineRule="auto"/>
        <w:rPr>
          <w:rFonts w:asciiTheme="majorHAnsi" w:eastAsiaTheme="majorEastAsia" w:hAnsiTheme="majorHAnsi" w:cstheme="majorBidi"/>
          <w:b/>
          <w:bCs/>
          <w:color w:val="4F81BD" w:themeColor="accent1"/>
          <w:sz w:val="18"/>
          <w:szCs w:val="18"/>
        </w:rPr>
      </w:pPr>
      <w:r w:rsidRPr="00346BA4">
        <w:rPr>
          <w:rFonts w:asciiTheme="majorHAnsi" w:eastAsiaTheme="majorEastAsia" w:hAnsiTheme="majorHAnsi" w:cstheme="majorBidi"/>
          <w:b/>
          <w:bCs/>
          <w:color w:val="4F81BD" w:themeColor="accent1"/>
          <w:sz w:val="18"/>
          <w:szCs w:val="18"/>
        </w:rPr>
        <w:t xml:space="preserve">Plus spécifiquement, </w:t>
      </w:r>
      <w:r w:rsidR="00F42DD6" w:rsidRPr="00346BA4">
        <w:rPr>
          <w:rFonts w:asciiTheme="majorHAnsi" w:eastAsiaTheme="majorEastAsia" w:hAnsiTheme="majorHAnsi" w:cstheme="majorBidi"/>
          <w:b/>
          <w:bCs/>
          <w:color w:val="4F81BD" w:themeColor="accent1"/>
          <w:sz w:val="18"/>
          <w:szCs w:val="18"/>
        </w:rPr>
        <w:t xml:space="preserve">vos responsabilités </w:t>
      </w:r>
      <w:r w:rsidR="00CF4754" w:rsidRPr="00346BA4">
        <w:rPr>
          <w:rFonts w:asciiTheme="majorHAnsi" w:eastAsiaTheme="majorEastAsia" w:hAnsiTheme="majorHAnsi" w:cstheme="majorBidi"/>
          <w:b/>
          <w:bCs/>
          <w:color w:val="4F81BD" w:themeColor="accent1"/>
          <w:sz w:val="18"/>
          <w:szCs w:val="18"/>
        </w:rPr>
        <w:t xml:space="preserve">seront </w:t>
      </w:r>
      <w:r w:rsidR="00871B4F" w:rsidRPr="00346BA4">
        <w:rPr>
          <w:rFonts w:asciiTheme="majorHAnsi" w:eastAsiaTheme="majorEastAsia" w:hAnsiTheme="majorHAnsi" w:cstheme="majorBidi"/>
          <w:b/>
          <w:bCs/>
          <w:color w:val="4F81BD" w:themeColor="accent1"/>
          <w:sz w:val="18"/>
          <w:szCs w:val="18"/>
        </w:rPr>
        <w:t>:</w:t>
      </w:r>
      <w:r w:rsidR="009871E3" w:rsidRPr="00346BA4">
        <w:rPr>
          <w:rFonts w:asciiTheme="majorHAnsi" w:eastAsiaTheme="majorEastAsia" w:hAnsiTheme="majorHAnsi" w:cstheme="majorBidi"/>
          <w:b/>
          <w:bCs/>
          <w:color w:val="4F81BD" w:themeColor="accent1"/>
          <w:sz w:val="18"/>
          <w:szCs w:val="18"/>
        </w:rPr>
        <w:t xml:space="preserve"> </w:t>
      </w:r>
    </w:p>
    <w:p w14:paraId="5A263B81" w14:textId="77777777" w:rsidR="00BA67D5" w:rsidRPr="00346BA4" w:rsidRDefault="00BA67D5" w:rsidP="00871B4F">
      <w:pPr>
        <w:spacing w:after="0" w:line="240" w:lineRule="auto"/>
        <w:rPr>
          <w:rFonts w:asciiTheme="majorHAnsi" w:eastAsiaTheme="majorEastAsia" w:hAnsiTheme="majorHAnsi" w:cstheme="majorBidi"/>
          <w:b/>
          <w:bCs/>
          <w:color w:val="4F81BD" w:themeColor="accent1"/>
          <w:sz w:val="18"/>
          <w:szCs w:val="18"/>
        </w:rPr>
      </w:pPr>
    </w:p>
    <w:p w14:paraId="028400A4" w14:textId="76F9B959" w:rsidR="00BA67D5" w:rsidRPr="00346BA4" w:rsidRDefault="00BA67D5" w:rsidP="00BA67D5">
      <w:pPr>
        <w:pStyle w:val="Paragraphedeliste"/>
        <w:numPr>
          <w:ilvl w:val="0"/>
          <w:numId w:val="1"/>
        </w:numPr>
        <w:ind w:left="720"/>
        <w:rPr>
          <w:sz w:val="18"/>
          <w:szCs w:val="18"/>
        </w:rPr>
      </w:pPr>
      <w:r w:rsidRPr="00346BA4">
        <w:rPr>
          <w:rFonts w:cs="Arial"/>
          <w:b/>
          <w:sz w:val="18"/>
          <w:szCs w:val="18"/>
        </w:rPr>
        <w:t>Apporter un support à l’élaboration des dossiers de soumission</w:t>
      </w:r>
      <w:r w:rsidRPr="00346BA4">
        <w:rPr>
          <w:rFonts w:cs="Arial"/>
          <w:sz w:val="18"/>
          <w:szCs w:val="18"/>
        </w:rPr>
        <w:t xml:space="preserve"> </w:t>
      </w:r>
    </w:p>
    <w:p w14:paraId="1D1933BA" w14:textId="77777777" w:rsidR="00BA67D5" w:rsidRPr="00346BA4" w:rsidRDefault="00BA67D5" w:rsidP="00BA67D5">
      <w:pPr>
        <w:pStyle w:val="Paragraphedeliste"/>
        <w:numPr>
          <w:ilvl w:val="1"/>
          <w:numId w:val="1"/>
        </w:numPr>
        <w:ind w:left="1440"/>
        <w:rPr>
          <w:sz w:val="18"/>
          <w:szCs w:val="18"/>
        </w:rPr>
      </w:pPr>
      <w:r w:rsidRPr="00346BA4">
        <w:rPr>
          <w:rFonts w:cs="Arial"/>
          <w:sz w:val="18"/>
          <w:szCs w:val="18"/>
        </w:rPr>
        <w:t xml:space="preserve">Effectuer le calcul des quantités; </w:t>
      </w:r>
    </w:p>
    <w:p w14:paraId="6AE21720" w14:textId="77777777" w:rsidR="00BA67D5" w:rsidRPr="00346BA4" w:rsidRDefault="00BA67D5" w:rsidP="00BA67D5">
      <w:pPr>
        <w:pStyle w:val="Paragraphedeliste"/>
        <w:numPr>
          <w:ilvl w:val="1"/>
          <w:numId w:val="1"/>
        </w:numPr>
        <w:ind w:left="1440"/>
        <w:rPr>
          <w:sz w:val="18"/>
          <w:szCs w:val="18"/>
        </w:rPr>
      </w:pPr>
      <w:r w:rsidRPr="00346BA4">
        <w:rPr>
          <w:sz w:val="18"/>
          <w:szCs w:val="18"/>
        </w:rPr>
        <w:t>Lecture et analyse de plans et devis;</w:t>
      </w:r>
    </w:p>
    <w:p w14:paraId="7E9E0C13" w14:textId="77777777" w:rsidR="00BA67D5" w:rsidRPr="00346BA4" w:rsidRDefault="00BA67D5" w:rsidP="00BA67D5">
      <w:pPr>
        <w:pStyle w:val="Paragraphedeliste"/>
        <w:numPr>
          <w:ilvl w:val="1"/>
          <w:numId w:val="1"/>
        </w:numPr>
        <w:ind w:left="1440"/>
        <w:rPr>
          <w:sz w:val="18"/>
          <w:szCs w:val="18"/>
        </w:rPr>
      </w:pPr>
      <w:r w:rsidRPr="00346BA4">
        <w:rPr>
          <w:sz w:val="18"/>
          <w:szCs w:val="18"/>
        </w:rPr>
        <w:t>Effectuer l’entrée des données et en faire la vérification;</w:t>
      </w:r>
    </w:p>
    <w:p w14:paraId="10423303" w14:textId="77777777" w:rsidR="00BA67D5" w:rsidRPr="00346BA4" w:rsidRDefault="00BA67D5" w:rsidP="00BA67D5">
      <w:pPr>
        <w:pStyle w:val="Paragraphedeliste"/>
        <w:numPr>
          <w:ilvl w:val="1"/>
          <w:numId w:val="1"/>
        </w:numPr>
        <w:spacing w:after="120"/>
        <w:ind w:left="1440"/>
        <w:rPr>
          <w:sz w:val="18"/>
          <w:szCs w:val="18"/>
        </w:rPr>
      </w:pPr>
      <w:r w:rsidRPr="00346BA4">
        <w:rPr>
          <w:sz w:val="18"/>
          <w:szCs w:val="18"/>
        </w:rPr>
        <w:t>Effectuer les visites de chantier requises en soumission;</w:t>
      </w:r>
    </w:p>
    <w:p w14:paraId="56ABA22D" w14:textId="77777777" w:rsidR="00BA67D5" w:rsidRPr="00346BA4" w:rsidRDefault="00BA67D5" w:rsidP="00BA67D5">
      <w:pPr>
        <w:pStyle w:val="Paragraphedeliste"/>
        <w:numPr>
          <w:ilvl w:val="1"/>
          <w:numId w:val="1"/>
        </w:numPr>
        <w:spacing w:after="120"/>
        <w:ind w:left="1440"/>
        <w:rPr>
          <w:sz w:val="18"/>
          <w:szCs w:val="18"/>
        </w:rPr>
      </w:pPr>
      <w:r w:rsidRPr="00346BA4">
        <w:rPr>
          <w:sz w:val="18"/>
          <w:szCs w:val="18"/>
        </w:rPr>
        <w:t>Élaborer les bordereaux de soumission dans un logiciel de calcul (TPL).</w:t>
      </w:r>
    </w:p>
    <w:p w14:paraId="11797902" w14:textId="77777777" w:rsidR="00BA67D5" w:rsidRPr="00346BA4" w:rsidRDefault="00BA67D5" w:rsidP="00BA67D5">
      <w:pPr>
        <w:pStyle w:val="Paragraphedeliste"/>
        <w:numPr>
          <w:ilvl w:val="1"/>
          <w:numId w:val="1"/>
        </w:numPr>
        <w:ind w:left="1440"/>
        <w:rPr>
          <w:sz w:val="18"/>
          <w:szCs w:val="18"/>
        </w:rPr>
      </w:pPr>
      <w:r w:rsidRPr="00346BA4">
        <w:rPr>
          <w:rFonts w:cs="Arial"/>
          <w:sz w:val="18"/>
          <w:szCs w:val="18"/>
        </w:rPr>
        <w:t>Demander des prix aux sous-traitants et fournisseurs et en faire l’analyse;</w:t>
      </w:r>
    </w:p>
    <w:p w14:paraId="7C240156" w14:textId="77777777" w:rsidR="00BA67D5" w:rsidRPr="00346BA4" w:rsidRDefault="00BA67D5" w:rsidP="00BA67D5">
      <w:pPr>
        <w:pStyle w:val="Paragraphedeliste"/>
        <w:numPr>
          <w:ilvl w:val="1"/>
          <w:numId w:val="1"/>
        </w:numPr>
        <w:ind w:left="1440"/>
        <w:rPr>
          <w:sz w:val="18"/>
          <w:szCs w:val="18"/>
        </w:rPr>
      </w:pPr>
      <w:r w:rsidRPr="00346BA4">
        <w:rPr>
          <w:rFonts w:cs="Arial"/>
          <w:sz w:val="18"/>
          <w:szCs w:val="18"/>
        </w:rPr>
        <w:t>Transmettre les documents de soumissions;</w:t>
      </w:r>
    </w:p>
    <w:p w14:paraId="0C54489D" w14:textId="2DB78725" w:rsidR="00BA67D5" w:rsidRPr="00346BA4" w:rsidRDefault="00BA67D5" w:rsidP="00BA67D5">
      <w:pPr>
        <w:pStyle w:val="Paragraphedeliste"/>
        <w:numPr>
          <w:ilvl w:val="1"/>
          <w:numId w:val="1"/>
        </w:numPr>
        <w:ind w:left="1440"/>
        <w:rPr>
          <w:sz w:val="18"/>
          <w:szCs w:val="18"/>
        </w:rPr>
      </w:pPr>
      <w:r w:rsidRPr="00346BA4">
        <w:rPr>
          <w:rFonts w:cs="Arial"/>
          <w:sz w:val="18"/>
          <w:szCs w:val="18"/>
        </w:rPr>
        <w:t>Communiquer avec les div</w:t>
      </w:r>
      <w:r w:rsidR="007B3733" w:rsidRPr="00346BA4">
        <w:rPr>
          <w:rFonts w:cs="Arial"/>
          <w:sz w:val="18"/>
          <w:szCs w:val="18"/>
        </w:rPr>
        <w:t>ers intervenants (courriel,</w:t>
      </w:r>
      <w:r w:rsidRPr="00346BA4">
        <w:rPr>
          <w:rFonts w:cs="Arial"/>
          <w:sz w:val="18"/>
          <w:szCs w:val="18"/>
        </w:rPr>
        <w:t xml:space="preserve"> téléphone);</w:t>
      </w:r>
    </w:p>
    <w:p w14:paraId="187278FE" w14:textId="77777777" w:rsidR="00BA67D5" w:rsidRPr="00346BA4" w:rsidRDefault="00BA67D5" w:rsidP="00BA67D5">
      <w:pPr>
        <w:pStyle w:val="Paragraphedeliste"/>
        <w:numPr>
          <w:ilvl w:val="1"/>
          <w:numId w:val="1"/>
        </w:numPr>
        <w:spacing w:after="120"/>
        <w:ind w:left="1440"/>
        <w:rPr>
          <w:sz w:val="18"/>
          <w:szCs w:val="18"/>
        </w:rPr>
      </w:pPr>
      <w:r w:rsidRPr="00346BA4">
        <w:rPr>
          <w:sz w:val="18"/>
          <w:szCs w:val="18"/>
        </w:rPr>
        <w:t>Effectuer la mise en page des soumissions.</w:t>
      </w:r>
    </w:p>
    <w:p w14:paraId="7A986676" w14:textId="77777777" w:rsidR="00BA67D5" w:rsidRPr="00346BA4" w:rsidRDefault="00BA67D5" w:rsidP="00BA67D5">
      <w:pPr>
        <w:pStyle w:val="Paragraphedeliste"/>
        <w:spacing w:after="0"/>
        <w:ind w:left="1440"/>
        <w:rPr>
          <w:sz w:val="18"/>
          <w:szCs w:val="18"/>
        </w:rPr>
      </w:pPr>
    </w:p>
    <w:p w14:paraId="439FB3EE" w14:textId="6C600216" w:rsidR="00BA67D5" w:rsidRPr="00346BA4" w:rsidRDefault="00BA67D5" w:rsidP="00BA67D5">
      <w:pPr>
        <w:pStyle w:val="Paragraphedeliste"/>
        <w:numPr>
          <w:ilvl w:val="0"/>
          <w:numId w:val="1"/>
        </w:numPr>
        <w:ind w:left="720"/>
        <w:rPr>
          <w:sz w:val="18"/>
          <w:szCs w:val="18"/>
        </w:rPr>
      </w:pPr>
      <w:r w:rsidRPr="00346BA4">
        <w:rPr>
          <w:rFonts w:cs="Arial"/>
          <w:b/>
          <w:sz w:val="18"/>
          <w:szCs w:val="18"/>
        </w:rPr>
        <w:t xml:space="preserve">Support technique et administratif au département d’estimation </w:t>
      </w:r>
      <w:r w:rsidRPr="00346BA4">
        <w:rPr>
          <w:rFonts w:cs="Arial"/>
          <w:sz w:val="18"/>
          <w:szCs w:val="18"/>
        </w:rPr>
        <w:t xml:space="preserve"> </w:t>
      </w:r>
    </w:p>
    <w:p w14:paraId="39B8B338" w14:textId="77777777" w:rsidR="00BA67D5" w:rsidRPr="00346BA4" w:rsidRDefault="00BA67D5" w:rsidP="00BA67D5">
      <w:pPr>
        <w:pStyle w:val="Paragraphedeliste"/>
        <w:numPr>
          <w:ilvl w:val="1"/>
          <w:numId w:val="1"/>
        </w:numPr>
        <w:spacing w:after="120"/>
        <w:ind w:left="1440"/>
        <w:rPr>
          <w:sz w:val="18"/>
          <w:szCs w:val="18"/>
        </w:rPr>
      </w:pPr>
      <w:r w:rsidRPr="00346BA4">
        <w:rPr>
          <w:sz w:val="18"/>
          <w:szCs w:val="18"/>
        </w:rPr>
        <w:t>Préparer le dossier de soumission et le suivi des résultats;</w:t>
      </w:r>
    </w:p>
    <w:p w14:paraId="7DC02E1A" w14:textId="77777777" w:rsidR="00BA67D5" w:rsidRPr="00346BA4" w:rsidRDefault="00BA67D5" w:rsidP="00BA67D5">
      <w:pPr>
        <w:pStyle w:val="Paragraphedeliste"/>
        <w:numPr>
          <w:ilvl w:val="1"/>
          <w:numId w:val="1"/>
        </w:numPr>
        <w:spacing w:after="120"/>
        <w:ind w:left="1440"/>
        <w:rPr>
          <w:sz w:val="18"/>
          <w:szCs w:val="18"/>
        </w:rPr>
      </w:pPr>
      <w:r w:rsidRPr="00346BA4">
        <w:rPr>
          <w:sz w:val="18"/>
          <w:szCs w:val="18"/>
        </w:rPr>
        <w:t>Effectuer le suivi des statistiques de soumissions;</w:t>
      </w:r>
    </w:p>
    <w:p w14:paraId="50B59594" w14:textId="77777777" w:rsidR="00BA67D5" w:rsidRPr="00346BA4" w:rsidRDefault="00BA67D5" w:rsidP="00BA67D5">
      <w:pPr>
        <w:pStyle w:val="Paragraphedeliste"/>
        <w:numPr>
          <w:ilvl w:val="1"/>
          <w:numId w:val="1"/>
        </w:numPr>
        <w:spacing w:after="120"/>
        <w:ind w:left="1440"/>
        <w:rPr>
          <w:sz w:val="18"/>
          <w:szCs w:val="18"/>
        </w:rPr>
      </w:pPr>
      <w:r w:rsidRPr="00346BA4">
        <w:rPr>
          <w:sz w:val="18"/>
          <w:szCs w:val="18"/>
        </w:rPr>
        <w:t>Préparer des tableaux de coûts;</w:t>
      </w:r>
    </w:p>
    <w:p w14:paraId="61382B9A" w14:textId="77777777" w:rsidR="00BA67D5" w:rsidRPr="00346BA4" w:rsidRDefault="00BA67D5" w:rsidP="00BA67D5">
      <w:pPr>
        <w:pStyle w:val="Paragraphedeliste"/>
        <w:numPr>
          <w:ilvl w:val="1"/>
          <w:numId w:val="1"/>
        </w:numPr>
        <w:spacing w:after="120"/>
        <w:ind w:left="1440"/>
        <w:rPr>
          <w:sz w:val="18"/>
          <w:szCs w:val="18"/>
        </w:rPr>
      </w:pPr>
      <w:r w:rsidRPr="00346BA4">
        <w:rPr>
          <w:sz w:val="18"/>
          <w:szCs w:val="18"/>
        </w:rPr>
        <w:t>Faciliter le transfert des informations de soumission à la gestion de projets.</w:t>
      </w:r>
    </w:p>
    <w:p w14:paraId="42ED8ECF" w14:textId="77777777" w:rsidR="00BA67D5" w:rsidRPr="00346BA4" w:rsidRDefault="00BA67D5" w:rsidP="00BA67D5">
      <w:pPr>
        <w:pStyle w:val="Paragraphedeliste"/>
        <w:spacing w:after="0"/>
        <w:ind w:left="1440"/>
        <w:rPr>
          <w:sz w:val="18"/>
          <w:szCs w:val="18"/>
        </w:rPr>
      </w:pPr>
    </w:p>
    <w:p w14:paraId="2E8C6933" w14:textId="77777777" w:rsidR="00BA67D5" w:rsidRPr="00346BA4" w:rsidRDefault="00BA67D5" w:rsidP="00BA67D5">
      <w:pPr>
        <w:pStyle w:val="Paragraphedeliste"/>
        <w:numPr>
          <w:ilvl w:val="0"/>
          <w:numId w:val="1"/>
        </w:numPr>
        <w:ind w:left="720"/>
        <w:rPr>
          <w:b/>
          <w:sz w:val="18"/>
          <w:szCs w:val="18"/>
        </w:rPr>
      </w:pPr>
      <w:r w:rsidRPr="00346BA4">
        <w:rPr>
          <w:b/>
          <w:color w:val="000000" w:themeColor="text1"/>
          <w:sz w:val="18"/>
          <w:szCs w:val="18"/>
        </w:rPr>
        <w:t>Toutes autres tâches connexes liées.</w:t>
      </w:r>
    </w:p>
    <w:p w14:paraId="771A23C3" w14:textId="6C6A87DD" w:rsidR="00482067" w:rsidRPr="00346BA4" w:rsidRDefault="005B25D1" w:rsidP="007A4571">
      <w:pPr>
        <w:spacing w:after="0" w:line="240" w:lineRule="auto"/>
        <w:ind w:right="310"/>
        <w:jc w:val="both"/>
        <w:rPr>
          <w:rFonts w:asciiTheme="majorHAnsi" w:eastAsiaTheme="majorEastAsia" w:hAnsiTheme="majorHAnsi" w:cstheme="majorBidi"/>
          <w:b/>
          <w:bCs/>
          <w:color w:val="4F81BD" w:themeColor="accent1"/>
          <w:sz w:val="18"/>
          <w:szCs w:val="18"/>
        </w:rPr>
      </w:pPr>
      <w:r w:rsidRPr="00346BA4">
        <w:rPr>
          <w:rFonts w:asciiTheme="majorHAnsi" w:eastAsiaTheme="majorEastAsia" w:hAnsiTheme="majorHAnsi" w:cstheme="majorBidi"/>
          <w:b/>
          <w:bCs/>
          <w:color w:val="4F81BD" w:themeColor="accent1"/>
          <w:sz w:val="18"/>
          <w:szCs w:val="18"/>
        </w:rPr>
        <w:t>Profil</w:t>
      </w:r>
      <w:r w:rsidR="00BA67D5" w:rsidRPr="00346BA4">
        <w:rPr>
          <w:rFonts w:asciiTheme="majorHAnsi" w:eastAsiaTheme="majorEastAsia" w:hAnsiTheme="majorHAnsi" w:cstheme="majorBidi"/>
          <w:b/>
          <w:bCs/>
          <w:color w:val="4F81BD" w:themeColor="accent1"/>
          <w:sz w:val="18"/>
          <w:szCs w:val="18"/>
        </w:rPr>
        <w:t xml:space="preserve"> recherché </w:t>
      </w:r>
      <w:r w:rsidR="00CF4754" w:rsidRPr="00346BA4">
        <w:rPr>
          <w:rFonts w:asciiTheme="majorHAnsi" w:eastAsiaTheme="majorEastAsia" w:hAnsiTheme="majorHAnsi" w:cstheme="majorBidi"/>
          <w:b/>
          <w:bCs/>
          <w:color w:val="4F81BD" w:themeColor="accent1"/>
          <w:sz w:val="18"/>
          <w:szCs w:val="18"/>
        </w:rPr>
        <w:t xml:space="preserve">: </w:t>
      </w:r>
    </w:p>
    <w:p w14:paraId="67F9184D" w14:textId="77777777" w:rsidR="00BA67D5" w:rsidRPr="00346BA4" w:rsidRDefault="00BA67D5" w:rsidP="007A4571">
      <w:pPr>
        <w:spacing w:after="0" w:line="240" w:lineRule="auto"/>
        <w:ind w:right="310"/>
        <w:jc w:val="both"/>
        <w:rPr>
          <w:rFonts w:asciiTheme="majorHAnsi" w:eastAsiaTheme="majorEastAsia" w:hAnsiTheme="majorHAnsi" w:cstheme="majorBidi"/>
          <w:b/>
          <w:bCs/>
          <w:color w:val="4F81BD" w:themeColor="accent1"/>
          <w:sz w:val="18"/>
          <w:szCs w:val="18"/>
        </w:rPr>
      </w:pPr>
    </w:p>
    <w:p w14:paraId="2E784142" w14:textId="77777777" w:rsidR="00D26AC6" w:rsidRPr="00346BA4" w:rsidRDefault="00E207B5" w:rsidP="00D26AC6">
      <w:pPr>
        <w:spacing w:after="0" w:line="240" w:lineRule="auto"/>
        <w:ind w:right="310"/>
        <w:contextualSpacing/>
        <w:jc w:val="both"/>
        <w:rPr>
          <w:b/>
          <w:sz w:val="18"/>
          <w:szCs w:val="18"/>
        </w:rPr>
      </w:pPr>
      <w:r w:rsidRPr="00346BA4">
        <w:rPr>
          <w:b/>
          <w:sz w:val="18"/>
          <w:szCs w:val="18"/>
        </w:rPr>
        <w:t>Formation</w:t>
      </w:r>
      <w:r w:rsidR="00F42DD6" w:rsidRPr="00346BA4">
        <w:rPr>
          <w:b/>
          <w:sz w:val="18"/>
          <w:szCs w:val="18"/>
        </w:rPr>
        <w:t xml:space="preserve"> et qualification requise </w:t>
      </w:r>
    </w:p>
    <w:p w14:paraId="09857901" w14:textId="77777777" w:rsidR="00BA67D5" w:rsidRPr="00346BA4" w:rsidRDefault="00BA67D5" w:rsidP="00BA67D5">
      <w:pPr>
        <w:pStyle w:val="Paragraphedeliste"/>
        <w:numPr>
          <w:ilvl w:val="0"/>
          <w:numId w:val="3"/>
        </w:numPr>
        <w:spacing w:after="60"/>
        <w:rPr>
          <w:sz w:val="18"/>
          <w:szCs w:val="18"/>
        </w:rPr>
      </w:pPr>
      <w:r w:rsidRPr="00346BA4">
        <w:rPr>
          <w:sz w:val="18"/>
          <w:szCs w:val="18"/>
        </w:rPr>
        <w:t>DEC/AEC en architecture, génie civil ou estimation de construction</w:t>
      </w:r>
    </w:p>
    <w:p w14:paraId="3918935E" w14:textId="2E55C18E" w:rsidR="00D26AC6" w:rsidRPr="00346BA4" w:rsidRDefault="00F42DD6" w:rsidP="00D26AC6">
      <w:pPr>
        <w:spacing w:after="0" w:line="240" w:lineRule="auto"/>
        <w:ind w:right="310"/>
        <w:contextualSpacing/>
        <w:jc w:val="both"/>
        <w:rPr>
          <w:sz w:val="18"/>
          <w:szCs w:val="18"/>
        </w:rPr>
      </w:pPr>
      <w:r w:rsidRPr="00346BA4">
        <w:rPr>
          <w:b/>
          <w:sz w:val="18"/>
          <w:szCs w:val="18"/>
        </w:rPr>
        <w:t>Co</w:t>
      </w:r>
      <w:r w:rsidR="00E207B5" w:rsidRPr="00346BA4">
        <w:rPr>
          <w:b/>
          <w:sz w:val="18"/>
          <w:szCs w:val="18"/>
        </w:rPr>
        <w:t>mpétences</w:t>
      </w:r>
      <w:r w:rsidR="00D138AE" w:rsidRPr="00346BA4">
        <w:rPr>
          <w:sz w:val="18"/>
          <w:szCs w:val="18"/>
        </w:rPr>
        <w:t xml:space="preserve"> : </w:t>
      </w:r>
    </w:p>
    <w:p w14:paraId="2E8AC9A8" w14:textId="77777777" w:rsidR="00BA67D5" w:rsidRPr="00346BA4" w:rsidRDefault="00BA67D5" w:rsidP="00BA67D5">
      <w:pPr>
        <w:pStyle w:val="Paragraphedeliste"/>
        <w:numPr>
          <w:ilvl w:val="0"/>
          <w:numId w:val="4"/>
        </w:numPr>
        <w:spacing w:after="0" w:line="240" w:lineRule="auto"/>
        <w:rPr>
          <w:sz w:val="18"/>
          <w:szCs w:val="18"/>
        </w:rPr>
      </w:pPr>
      <w:r w:rsidRPr="00346BA4">
        <w:rPr>
          <w:sz w:val="18"/>
          <w:szCs w:val="18"/>
        </w:rPr>
        <w:t>Lecture de plans et devis;</w:t>
      </w:r>
    </w:p>
    <w:p w14:paraId="1D66EECD" w14:textId="084B9091" w:rsidR="00BA67D5" w:rsidRPr="00346BA4" w:rsidRDefault="008413A2" w:rsidP="00BA67D5">
      <w:pPr>
        <w:pStyle w:val="Paragraphedeliste"/>
        <w:numPr>
          <w:ilvl w:val="0"/>
          <w:numId w:val="4"/>
        </w:numPr>
        <w:spacing w:after="0" w:line="240" w:lineRule="auto"/>
        <w:rPr>
          <w:sz w:val="18"/>
          <w:szCs w:val="18"/>
        </w:rPr>
      </w:pPr>
      <w:r w:rsidRPr="00346BA4">
        <w:rPr>
          <w:sz w:val="18"/>
          <w:szCs w:val="18"/>
        </w:rPr>
        <w:t>Maîtrise des</w:t>
      </w:r>
      <w:r w:rsidR="00BA67D5" w:rsidRPr="00346BA4">
        <w:rPr>
          <w:sz w:val="18"/>
          <w:szCs w:val="18"/>
        </w:rPr>
        <w:t xml:space="preserve"> logiciel</w:t>
      </w:r>
      <w:r w:rsidRPr="00346BA4">
        <w:rPr>
          <w:sz w:val="18"/>
          <w:szCs w:val="18"/>
        </w:rPr>
        <w:t>s</w:t>
      </w:r>
      <w:r w:rsidR="000D5B15" w:rsidRPr="00346BA4">
        <w:rPr>
          <w:sz w:val="18"/>
          <w:szCs w:val="18"/>
        </w:rPr>
        <w:t xml:space="preserve"> </w:t>
      </w:r>
      <w:r w:rsidRPr="00346BA4">
        <w:rPr>
          <w:sz w:val="18"/>
          <w:szCs w:val="18"/>
        </w:rPr>
        <w:t xml:space="preserve">Bluebeam, TPL </w:t>
      </w:r>
    </w:p>
    <w:p w14:paraId="2AFEEB79" w14:textId="347714E8" w:rsidR="008413A2" w:rsidRPr="00346BA4" w:rsidRDefault="008413A2" w:rsidP="008413A2">
      <w:pPr>
        <w:pStyle w:val="Paragraphedeliste"/>
        <w:numPr>
          <w:ilvl w:val="0"/>
          <w:numId w:val="4"/>
        </w:numPr>
        <w:spacing w:after="0" w:line="240" w:lineRule="auto"/>
        <w:rPr>
          <w:sz w:val="18"/>
          <w:szCs w:val="18"/>
        </w:rPr>
      </w:pPr>
      <w:r w:rsidRPr="00346BA4">
        <w:rPr>
          <w:sz w:val="18"/>
          <w:szCs w:val="18"/>
        </w:rPr>
        <w:t xml:space="preserve">Maîtrise de la suite </w:t>
      </w:r>
      <w:r w:rsidR="000D5B15" w:rsidRPr="00346BA4">
        <w:rPr>
          <w:sz w:val="18"/>
          <w:szCs w:val="18"/>
        </w:rPr>
        <w:t>Office (Excel, Outlook, Word)</w:t>
      </w:r>
    </w:p>
    <w:p w14:paraId="10E3EDDD" w14:textId="77777777" w:rsidR="00BA67D5" w:rsidRPr="00346BA4" w:rsidRDefault="00BA67D5" w:rsidP="00BA67D5">
      <w:pPr>
        <w:pStyle w:val="Paragraphedeliste"/>
        <w:numPr>
          <w:ilvl w:val="0"/>
          <w:numId w:val="4"/>
        </w:numPr>
        <w:spacing w:after="0" w:line="240" w:lineRule="auto"/>
        <w:rPr>
          <w:sz w:val="18"/>
          <w:szCs w:val="18"/>
        </w:rPr>
      </w:pPr>
      <w:r w:rsidRPr="00346BA4">
        <w:rPr>
          <w:sz w:val="18"/>
          <w:szCs w:val="18"/>
        </w:rPr>
        <w:t>Maîtrise du français écrit et parlé;</w:t>
      </w:r>
    </w:p>
    <w:p w14:paraId="279A2049" w14:textId="77777777" w:rsidR="00BA67D5" w:rsidRPr="00346BA4" w:rsidRDefault="00BA67D5" w:rsidP="00BA67D5">
      <w:pPr>
        <w:pStyle w:val="Paragraphedeliste"/>
        <w:numPr>
          <w:ilvl w:val="0"/>
          <w:numId w:val="4"/>
        </w:numPr>
        <w:spacing w:after="0" w:line="240" w:lineRule="auto"/>
        <w:rPr>
          <w:sz w:val="18"/>
          <w:szCs w:val="18"/>
        </w:rPr>
      </w:pPr>
      <w:r w:rsidRPr="00346BA4">
        <w:rPr>
          <w:sz w:val="18"/>
          <w:szCs w:val="18"/>
        </w:rPr>
        <w:t>Facilité avec les chiffres;</w:t>
      </w:r>
    </w:p>
    <w:p w14:paraId="5ED54D96" w14:textId="77777777" w:rsidR="00BA67D5" w:rsidRPr="00346BA4" w:rsidRDefault="00BA67D5" w:rsidP="00BA67D5">
      <w:pPr>
        <w:pStyle w:val="Paragraphedeliste"/>
        <w:numPr>
          <w:ilvl w:val="0"/>
          <w:numId w:val="4"/>
        </w:numPr>
        <w:spacing w:after="0" w:line="240" w:lineRule="auto"/>
        <w:rPr>
          <w:sz w:val="18"/>
          <w:szCs w:val="18"/>
        </w:rPr>
      </w:pPr>
      <w:r w:rsidRPr="00346BA4">
        <w:rPr>
          <w:sz w:val="18"/>
          <w:szCs w:val="18"/>
        </w:rPr>
        <w:t>Connaissances générales en construction;</w:t>
      </w:r>
    </w:p>
    <w:p w14:paraId="380E4EC1" w14:textId="77777777" w:rsidR="00BA67D5" w:rsidRPr="00346BA4" w:rsidRDefault="00BA67D5" w:rsidP="00BA67D5">
      <w:pPr>
        <w:pStyle w:val="Paragraphedeliste"/>
        <w:numPr>
          <w:ilvl w:val="0"/>
          <w:numId w:val="4"/>
        </w:numPr>
        <w:spacing w:after="0" w:line="240" w:lineRule="auto"/>
        <w:rPr>
          <w:sz w:val="18"/>
          <w:szCs w:val="18"/>
        </w:rPr>
      </w:pPr>
      <w:r w:rsidRPr="00346BA4">
        <w:rPr>
          <w:sz w:val="18"/>
          <w:szCs w:val="18"/>
        </w:rPr>
        <w:t>Communication professionnelle;</w:t>
      </w:r>
    </w:p>
    <w:p w14:paraId="17F02519" w14:textId="77777777" w:rsidR="00BA67D5" w:rsidRPr="00346BA4" w:rsidRDefault="00BA67D5" w:rsidP="00BA67D5">
      <w:pPr>
        <w:pStyle w:val="Paragraphedeliste"/>
        <w:numPr>
          <w:ilvl w:val="0"/>
          <w:numId w:val="4"/>
        </w:numPr>
        <w:spacing w:after="0" w:line="240" w:lineRule="auto"/>
        <w:rPr>
          <w:sz w:val="18"/>
          <w:szCs w:val="18"/>
        </w:rPr>
      </w:pPr>
      <w:r w:rsidRPr="00346BA4">
        <w:rPr>
          <w:sz w:val="18"/>
          <w:szCs w:val="18"/>
        </w:rPr>
        <w:t>Gestion des priorités;</w:t>
      </w:r>
    </w:p>
    <w:p w14:paraId="72CBE188" w14:textId="77777777" w:rsidR="00BA67D5" w:rsidRPr="00346BA4" w:rsidRDefault="00BA67D5" w:rsidP="00BA67D5">
      <w:pPr>
        <w:pStyle w:val="Paragraphedeliste"/>
        <w:numPr>
          <w:ilvl w:val="0"/>
          <w:numId w:val="4"/>
        </w:numPr>
        <w:spacing w:after="0" w:line="240" w:lineRule="auto"/>
        <w:rPr>
          <w:sz w:val="18"/>
          <w:szCs w:val="18"/>
        </w:rPr>
      </w:pPr>
      <w:r w:rsidRPr="00346BA4">
        <w:rPr>
          <w:sz w:val="18"/>
          <w:szCs w:val="18"/>
        </w:rPr>
        <w:t>Maîtrise de l’anglais écrit et parlé un atout.</w:t>
      </w:r>
    </w:p>
    <w:p w14:paraId="16895B93" w14:textId="77777777" w:rsidR="00BA67D5" w:rsidRPr="00346BA4" w:rsidRDefault="00BA67D5" w:rsidP="00D26AC6">
      <w:pPr>
        <w:spacing w:after="0" w:line="240" w:lineRule="auto"/>
        <w:ind w:right="310"/>
        <w:contextualSpacing/>
        <w:jc w:val="both"/>
        <w:rPr>
          <w:sz w:val="18"/>
          <w:szCs w:val="18"/>
        </w:rPr>
      </w:pPr>
    </w:p>
    <w:p w14:paraId="7473BC0C" w14:textId="77777777" w:rsidR="00D26AC6" w:rsidRPr="00346BA4" w:rsidRDefault="00D138AE" w:rsidP="00D26AC6">
      <w:pPr>
        <w:spacing w:after="0" w:line="240" w:lineRule="auto"/>
        <w:ind w:right="310"/>
        <w:contextualSpacing/>
        <w:jc w:val="both"/>
        <w:rPr>
          <w:sz w:val="18"/>
          <w:szCs w:val="18"/>
        </w:rPr>
      </w:pPr>
      <w:r w:rsidRPr="00346BA4">
        <w:rPr>
          <w:b/>
          <w:sz w:val="18"/>
          <w:szCs w:val="18"/>
        </w:rPr>
        <w:t>Qualités et habiletés personnelles</w:t>
      </w:r>
      <w:r w:rsidRPr="00346BA4">
        <w:rPr>
          <w:sz w:val="18"/>
          <w:szCs w:val="18"/>
        </w:rPr>
        <w:t xml:space="preserve"> : </w:t>
      </w:r>
    </w:p>
    <w:p w14:paraId="0C86BBB6" w14:textId="77777777" w:rsidR="00BA67D5" w:rsidRPr="00346BA4" w:rsidRDefault="00BA67D5" w:rsidP="00BA67D5">
      <w:pPr>
        <w:pStyle w:val="Paragraphedeliste"/>
        <w:numPr>
          <w:ilvl w:val="0"/>
          <w:numId w:val="5"/>
        </w:numPr>
        <w:spacing w:line="240" w:lineRule="auto"/>
        <w:rPr>
          <w:sz w:val="18"/>
          <w:szCs w:val="18"/>
        </w:rPr>
      </w:pPr>
      <w:r w:rsidRPr="00346BA4">
        <w:rPr>
          <w:sz w:val="18"/>
          <w:szCs w:val="18"/>
        </w:rPr>
        <w:t>Autonome et responsable;</w:t>
      </w:r>
    </w:p>
    <w:p w14:paraId="27DBFB67" w14:textId="77777777" w:rsidR="00BA67D5" w:rsidRPr="00346BA4" w:rsidRDefault="00BA67D5" w:rsidP="00BA67D5">
      <w:pPr>
        <w:pStyle w:val="Paragraphedeliste"/>
        <w:numPr>
          <w:ilvl w:val="0"/>
          <w:numId w:val="5"/>
        </w:numPr>
        <w:spacing w:line="240" w:lineRule="auto"/>
        <w:rPr>
          <w:sz w:val="18"/>
          <w:szCs w:val="18"/>
        </w:rPr>
      </w:pPr>
      <w:r w:rsidRPr="00346BA4">
        <w:rPr>
          <w:sz w:val="18"/>
          <w:szCs w:val="18"/>
        </w:rPr>
        <w:t>Minutie, rigueur, précision;</w:t>
      </w:r>
    </w:p>
    <w:p w14:paraId="3D48606E" w14:textId="77777777" w:rsidR="00BA67D5" w:rsidRPr="00346BA4" w:rsidRDefault="00BA67D5" w:rsidP="00BA67D5">
      <w:pPr>
        <w:pStyle w:val="Paragraphedeliste"/>
        <w:numPr>
          <w:ilvl w:val="0"/>
          <w:numId w:val="5"/>
        </w:numPr>
        <w:spacing w:line="240" w:lineRule="auto"/>
        <w:rPr>
          <w:sz w:val="18"/>
          <w:szCs w:val="18"/>
        </w:rPr>
      </w:pPr>
      <w:r w:rsidRPr="00346BA4">
        <w:rPr>
          <w:sz w:val="18"/>
          <w:szCs w:val="18"/>
        </w:rPr>
        <w:t>Esprit d’équipe;</w:t>
      </w:r>
    </w:p>
    <w:p w14:paraId="1CA836C7" w14:textId="77777777" w:rsidR="00BA67D5" w:rsidRPr="00346BA4" w:rsidRDefault="00BA67D5" w:rsidP="00BA67D5">
      <w:pPr>
        <w:pStyle w:val="Paragraphedeliste"/>
        <w:numPr>
          <w:ilvl w:val="0"/>
          <w:numId w:val="5"/>
        </w:numPr>
        <w:spacing w:line="240" w:lineRule="auto"/>
        <w:rPr>
          <w:sz w:val="18"/>
          <w:szCs w:val="18"/>
        </w:rPr>
      </w:pPr>
      <w:r w:rsidRPr="00346BA4">
        <w:rPr>
          <w:sz w:val="18"/>
          <w:szCs w:val="18"/>
        </w:rPr>
        <w:t>Confidentialité et fiabilité;</w:t>
      </w:r>
    </w:p>
    <w:p w14:paraId="7C4A2976" w14:textId="77777777" w:rsidR="00BA67D5" w:rsidRPr="00346BA4" w:rsidRDefault="00BA67D5" w:rsidP="00BA67D5">
      <w:pPr>
        <w:pStyle w:val="Paragraphedeliste"/>
        <w:numPr>
          <w:ilvl w:val="0"/>
          <w:numId w:val="5"/>
        </w:numPr>
        <w:spacing w:line="240" w:lineRule="auto"/>
        <w:rPr>
          <w:sz w:val="18"/>
          <w:szCs w:val="18"/>
        </w:rPr>
      </w:pPr>
      <w:r w:rsidRPr="00346BA4">
        <w:rPr>
          <w:sz w:val="18"/>
          <w:szCs w:val="18"/>
        </w:rPr>
        <w:t>Respect des délais;</w:t>
      </w:r>
    </w:p>
    <w:p w14:paraId="44258469" w14:textId="77777777" w:rsidR="00BA67D5" w:rsidRPr="00346BA4" w:rsidRDefault="00BA67D5" w:rsidP="00BA67D5">
      <w:pPr>
        <w:pStyle w:val="Paragraphedeliste"/>
        <w:numPr>
          <w:ilvl w:val="0"/>
          <w:numId w:val="5"/>
        </w:numPr>
        <w:spacing w:line="240" w:lineRule="auto"/>
        <w:rPr>
          <w:sz w:val="18"/>
          <w:szCs w:val="18"/>
        </w:rPr>
      </w:pPr>
      <w:r w:rsidRPr="00346BA4">
        <w:rPr>
          <w:sz w:val="18"/>
          <w:szCs w:val="18"/>
        </w:rPr>
        <w:t>Rigueur et minutie dans les résultats.</w:t>
      </w:r>
    </w:p>
    <w:p w14:paraId="2F709B9A" w14:textId="13793D6A" w:rsidR="00A02357" w:rsidRPr="00346BA4" w:rsidRDefault="00F42DD6" w:rsidP="00BA67D5">
      <w:pPr>
        <w:spacing w:after="0" w:line="240" w:lineRule="auto"/>
        <w:ind w:right="310"/>
        <w:contextualSpacing/>
        <w:jc w:val="both"/>
        <w:rPr>
          <w:b/>
          <w:sz w:val="18"/>
          <w:szCs w:val="18"/>
        </w:rPr>
      </w:pPr>
      <w:r w:rsidRPr="00346BA4">
        <w:rPr>
          <w:b/>
          <w:sz w:val="18"/>
          <w:szCs w:val="18"/>
        </w:rPr>
        <w:t>Expérience pertinente :</w:t>
      </w:r>
      <w:r w:rsidR="000D7F86" w:rsidRPr="00346BA4">
        <w:rPr>
          <w:b/>
          <w:sz w:val="18"/>
          <w:szCs w:val="18"/>
        </w:rPr>
        <w:t xml:space="preserve"> </w:t>
      </w:r>
    </w:p>
    <w:p w14:paraId="0E0E3525" w14:textId="69F257A8" w:rsidR="00A02357" w:rsidRPr="00346BA4" w:rsidRDefault="00BA67D5" w:rsidP="00BA67D5">
      <w:pPr>
        <w:pStyle w:val="Paragraphedeliste"/>
        <w:numPr>
          <w:ilvl w:val="0"/>
          <w:numId w:val="3"/>
        </w:numPr>
        <w:spacing w:after="0" w:line="240" w:lineRule="auto"/>
        <w:rPr>
          <w:sz w:val="18"/>
          <w:szCs w:val="18"/>
        </w:rPr>
      </w:pPr>
      <w:r w:rsidRPr="00346BA4">
        <w:rPr>
          <w:sz w:val="18"/>
          <w:szCs w:val="18"/>
        </w:rPr>
        <w:t>2 à 3 ans dans un poste similaire</w:t>
      </w:r>
    </w:p>
    <w:p w14:paraId="7BE81C4E" w14:textId="77777777" w:rsidR="00BA67D5" w:rsidRPr="00346BA4" w:rsidRDefault="00BA67D5" w:rsidP="00BA67D5">
      <w:pPr>
        <w:spacing w:after="0" w:line="240" w:lineRule="auto"/>
        <w:rPr>
          <w:sz w:val="16"/>
          <w:szCs w:val="16"/>
        </w:rPr>
      </w:pPr>
    </w:p>
    <w:p w14:paraId="71347ED7" w14:textId="77777777" w:rsidR="00A02357" w:rsidRDefault="00A02357" w:rsidP="00A02357">
      <w:pPr>
        <w:pStyle w:val="Paragraphedeliste"/>
        <w:ind w:left="0"/>
        <w:rPr>
          <w:rFonts w:ascii="Arial" w:hAnsi="Arial" w:cs="Arial"/>
          <w:i/>
          <w:color w:val="222222"/>
          <w:sz w:val="15"/>
          <w:szCs w:val="15"/>
          <w:shd w:val="clear" w:color="auto" w:fill="FFFFFF"/>
        </w:rPr>
      </w:pPr>
      <w:r w:rsidRPr="00346BA4">
        <w:rPr>
          <w:b/>
          <w:i/>
          <w:sz w:val="15"/>
          <w:szCs w:val="15"/>
        </w:rPr>
        <w:t>*</w:t>
      </w:r>
      <w:r w:rsidRPr="00346BA4">
        <w:rPr>
          <w:rFonts w:ascii="Arial" w:hAnsi="Arial" w:cs="Arial"/>
          <w:i/>
          <w:color w:val="222222"/>
          <w:sz w:val="15"/>
          <w:szCs w:val="15"/>
          <w:shd w:val="clear" w:color="auto" w:fill="FFFFFF"/>
        </w:rPr>
        <w:t>Noter que le genre </w:t>
      </w:r>
      <w:r w:rsidRPr="00346BA4">
        <w:rPr>
          <w:rFonts w:ascii="Arial" w:hAnsi="Arial" w:cs="Arial"/>
          <w:bCs/>
          <w:i/>
          <w:color w:val="222222"/>
          <w:sz w:val="15"/>
          <w:szCs w:val="15"/>
          <w:shd w:val="clear" w:color="auto" w:fill="FFFFFF"/>
        </w:rPr>
        <w:t>masculin est utilisé</w:t>
      </w:r>
      <w:r w:rsidRPr="00346BA4">
        <w:rPr>
          <w:rFonts w:ascii="Arial" w:hAnsi="Arial" w:cs="Arial"/>
          <w:i/>
          <w:color w:val="222222"/>
          <w:sz w:val="15"/>
          <w:szCs w:val="15"/>
          <w:shd w:val="clear" w:color="auto" w:fill="FFFFFF"/>
        </w:rPr>
        <w:t> dans le seul but de ne pas alourdir le texte.</w:t>
      </w:r>
    </w:p>
    <w:p w14:paraId="5AD73448" w14:textId="77777777" w:rsidR="00346BA4" w:rsidRPr="00346BA4" w:rsidRDefault="00346BA4" w:rsidP="00A02357">
      <w:pPr>
        <w:pStyle w:val="Paragraphedeliste"/>
        <w:ind w:left="0"/>
        <w:rPr>
          <w:b/>
          <w:i/>
          <w:sz w:val="15"/>
          <w:szCs w:val="15"/>
        </w:rPr>
      </w:pPr>
    </w:p>
    <w:p w14:paraId="6D58445E" w14:textId="4D58F04F" w:rsidR="00346BA4" w:rsidRPr="00346BA4" w:rsidRDefault="00346BA4" w:rsidP="00346BA4">
      <w:pPr>
        <w:contextualSpacing/>
        <w:jc w:val="center"/>
        <w:rPr>
          <w:sz w:val="40"/>
          <w:szCs w:val="32"/>
        </w:rPr>
      </w:pPr>
      <w:r w:rsidRPr="00346BA4">
        <w:rPr>
          <w:sz w:val="40"/>
          <w:szCs w:val="32"/>
        </w:rPr>
        <w:t>Pour soumettre votre candidature :</w:t>
      </w:r>
    </w:p>
    <w:p w14:paraId="41572A74" w14:textId="6807D4D9" w:rsidR="00346BA4" w:rsidRPr="00346BA4" w:rsidRDefault="00CC1089" w:rsidP="00346BA4">
      <w:pPr>
        <w:contextualSpacing/>
        <w:jc w:val="center"/>
        <w:rPr>
          <w:sz w:val="40"/>
          <w:szCs w:val="32"/>
        </w:rPr>
      </w:pPr>
      <w:hyperlink r:id="rId8" w:history="1">
        <w:r w:rsidR="00A02357" w:rsidRPr="00346BA4">
          <w:rPr>
            <w:rStyle w:val="Lienhypertexte"/>
            <w:sz w:val="40"/>
            <w:szCs w:val="32"/>
          </w:rPr>
          <w:t>cv@delierre.com</w:t>
        </w:r>
      </w:hyperlink>
    </w:p>
    <w:p w14:paraId="6CE9744E" w14:textId="77777777" w:rsidR="00346BA4" w:rsidRPr="00346BA4" w:rsidRDefault="00346BA4" w:rsidP="00A02357">
      <w:pPr>
        <w:contextualSpacing/>
        <w:rPr>
          <w:sz w:val="32"/>
          <w:szCs w:val="32"/>
        </w:rPr>
      </w:pPr>
    </w:p>
    <w:sectPr w:rsidR="00346BA4" w:rsidRPr="00346BA4" w:rsidSect="00AE231D">
      <w:headerReference w:type="default" r:id="rId9"/>
      <w:pgSz w:w="12240" w:h="20160" w:code="5"/>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E2D84" w14:textId="77777777" w:rsidR="00CC1089" w:rsidRPr="00346BA4" w:rsidRDefault="00CC1089" w:rsidP="00D8210D">
      <w:pPr>
        <w:spacing w:after="0" w:line="240" w:lineRule="auto"/>
        <w:rPr>
          <w:sz w:val="14"/>
          <w:szCs w:val="14"/>
        </w:rPr>
      </w:pPr>
      <w:r w:rsidRPr="00346BA4">
        <w:rPr>
          <w:sz w:val="14"/>
          <w:szCs w:val="14"/>
        </w:rPr>
        <w:separator/>
      </w:r>
    </w:p>
  </w:endnote>
  <w:endnote w:type="continuationSeparator" w:id="0">
    <w:p w14:paraId="4447FAEF" w14:textId="77777777" w:rsidR="00CC1089" w:rsidRPr="00346BA4" w:rsidRDefault="00CC1089" w:rsidP="00D8210D">
      <w:pPr>
        <w:spacing w:after="0" w:line="240" w:lineRule="auto"/>
        <w:rPr>
          <w:sz w:val="14"/>
          <w:szCs w:val="14"/>
        </w:rPr>
      </w:pPr>
      <w:r w:rsidRPr="00346BA4">
        <w:rPr>
          <w:sz w:val="14"/>
          <w:szCs w:val="1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29CE2" w14:textId="77777777" w:rsidR="00CC1089" w:rsidRPr="00346BA4" w:rsidRDefault="00CC1089" w:rsidP="00D8210D">
      <w:pPr>
        <w:spacing w:after="0" w:line="240" w:lineRule="auto"/>
        <w:rPr>
          <w:sz w:val="14"/>
          <w:szCs w:val="14"/>
        </w:rPr>
      </w:pPr>
      <w:r w:rsidRPr="00346BA4">
        <w:rPr>
          <w:sz w:val="14"/>
          <w:szCs w:val="14"/>
        </w:rPr>
        <w:separator/>
      </w:r>
    </w:p>
  </w:footnote>
  <w:footnote w:type="continuationSeparator" w:id="0">
    <w:p w14:paraId="0DF8AB15" w14:textId="77777777" w:rsidR="00CC1089" w:rsidRPr="00346BA4" w:rsidRDefault="00CC1089" w:rsidP="00D8210D">
      <w:pPr>
        <w:spacing w:after="0" w:line="240" w:lineRule="auto"/>
        <w:rPr>
          <w:sz w:val="14"/>
          <w:szCs w:val="14"/>
        </w:rPr>
      </w:pPr>
      <w:r w:rsidRPr="00346BA4">
        <w:rPr>
          <w:sz w:val="14"/>
          <w:szCs w:val="1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9201C" w14:textId="77777777" w:rsidR="00871B4F" w:rsidRPr="00346BA4" w:rsidRDefault="00871B4F">
    <w:pPr>
      <w:pStyle w:val="En-tte"/>
      <w:rPr>
        <w:sz w:val="14"/>
        <w:szCs w:val="14"/>
      </w:rPr>
    </w:pPr>
    <w:r w:rsidRPr="00346BA4">
      <w:rPr>
        <w:noProof/>
        <w:sz w:val="26"/>
        <w:szCs w:val="26"/>
      </w:rPr>
      <w:drawing>
        <wp:anchor distT="0" distB="0" distL="114300" distR="114300" simplePos="0" relativeHeight="251660288" behindDoc="1" locked="0" layoutInCell="1" allowOverlap="1" wp14:anchorId="4B333F47" wp14:editId="080F7039">
          <wp:simplePos x="0" y="0"/>
          <wp:positionH relativeFrom="column">
            <wp:posOffset>5676900</wp:posOffset>
          </wp:positionH>
          <wp:positionV relativeFrom="paragraph">
            <wp:posOffset>5080</wp:posOffset>
          </wp:positionV>
          <wp:extent cx="1181100" cy="40821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frage Allia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4082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09B6"/>
    <w:multiLevelType w:val="hybridMultilevel"/>
    <w:tmpl w:val="54EC56E8"/>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251F5F82"/>
    <w:multiLevelType w:val="hybridMultilevel"/>
    <w:tmpl w:val="868C4262"/>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28C82F5D"/>
    <w:multiLevelType w:val="hybridMultilevel"/>
    <w:tmpl w:val="5F5820D6"/>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2A3A331D"/>
    <w:multiLevelType w:val="hybridMultilevel"/>
    <w:tmpl w:val="5FCCA478"/>
    <w:lvl w:ilvl="0" w:tplc="0C0C000D">
      <w:start w:val="1"/>
      <w:numFmt w:val="bullet"/>
      <w:lvlText w:val=""/>
      <w:lvlJc w:val="left"/>
      <w:pPr>
        <w:ind w:left="1077" w:hanging="360"/>
      </w:pPr>
      <w:rPr>
        <w:rFonts w:ascii="Wingdings" w:hAnsi="Wingdings"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4" w15:restartNumberingAfterBreak="0">
    <w:nsid w:val="6F1964EE"/>
    <w:multiLevelType w:val="hybridMultilevel"/>
    <w:tmpl w:val="8F1248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1D"/>
    <w:rsid w:val="00004A7F"/>
    <w:rsid w:val="00004AA5"/>
    <w:rsid w:val="000073F2"/>
    <w:rsid w:val="0001292E"/>
    <w:rsid w:val="00012AF2"/>
    <w:rsid w:val="00016594"/>
    <w:rsid w:val="00017785"/>
    <w:rsid w:val="00020D8A"/>
    <w:rsid w:val="00024924"/>
    <w:rsid w:val="0003578D"/>
    <w:rsid w:val="00040BCE"/>
    <w:rsid w:val="00045D75"/>
    <w:rsid w:val="000634D5"/>
    <w:rsid w:val="0006453E"/>
    <w:rsid w:val="00065457"/>
    <w:rsid w:val="00072260"/>
    <w:rsid w:val="00072697"/>
    <w:rsid w:val="000775B1"/>
    <w:rsid w:val="00082CE6"/>
    <w:rsid w:val="00085143"/>
    <w:rsid w:val="00095CE2"/>
    <w:rsid w:val="00096F74"/>
    <w:rsid w:val="000B4BCD"/>
    <w:rsid w:val="000B68E6"/>
    <w:rsid w:val="000C2147"/>
    <w:rsid w:val="000D18A4"/>
    <w:rsid w:val="000D5B15"/>
    <w:rsid w:val="000D7F86"/>
    <w:rsid w:val="000F026B"/>
    <w:rsid w:val="0011336D"/>
    <w:rsid w:val="001306A0"/>
    <w:rsid w:val="0013429D"/>
    <w:rsid w:val="00156371"/>
    <w:rsid w:val="00156B85"/>
    <w:rsid w:val="00165DA7"/>
    <w:rsid w:val="001744DF"/>
    <w:rsid w:val="00175FB2"/>
    <w:rsid w:val="001800E0"/>
    <w:rsid w:val="001907AC"/>
    <w:rsid w:val="0019237D"/>
    <w:rsid w:val="001974AA"/>
    <w:rsid w:val="001A11DA"/>
    <w:rsid w:val="001A321E"/>
    <w:rsid w:val="001A4ABB"/>
    <w:rsid w:val="001A4E52"/>
    <w:rsid w:val="001B2A89"/>
    <w:rsid w:val="001B581E"/>
    <w:rsid w:val="001C03DA"/>
    <w:rsid w:val="001C1A95"/>
    <w:rsid w:val="001C2925"/>
    <w:rsid w:val="001D2157"/>
    <w:rsid w:val="001D51DB"/>
    <w:rsid w:val="001E7161"/>
    <w:rsid w:val="001F57EE"/>
    <w:rsid w:val="001F620D"/>
    <w:rsid w:val="00201FB2"/>
    <w:rsid w:val="00213AAF"/>
    <w:rsid w:val="0021424D"/>
    <w:rsid w:val="00216D0F"/>
    <w:rsid w:val="0021766B"/>
    <w:rsid w:val="0022172E"/>
    <w:rsid w:val="0024166A"/>
    <w:rsid w:val="00243349"/>
    <w:rsid w:val="00244781"/>
    <w:rsid w:val="00245AA7"/>
    <w:rsid w:val="002472F1"/>
    <w:rsid w:val="00255461"/>
    <w:rsid w:val="002627A5"/>
    <w:rsid w:val="002642FE"/>
    <w:rsid w:val="00265252"/>
    <w:rsid w:val="00267EEB"/>
    <w:rsid w:val="002703A8"/>
    <w:rsid w:val="002845E5"/>
    <w:rsid w:val="00294429"/>
    <w:rsid w:val="0029502E"/>
    <w:rsid w:val="002C06BA"/>
    <w:rsid w:val="002D2BD6"/>
    <w:rsid w:val="002D586D"/>
    <w:rsid w:val="002E1F09"/>
    <w:rsid w:val="002E6CF7"/>
    <w:rsid w:val="002E7561"/>
    <w:rsid w:val="002E7F1F"/>
    <w:rsid w:val="002F5971"/>
    <w:rsid w:val="002F6470"/>
    <w:rsid w:val="002F6DD0"/>
    <w:rsid w:val="00314331"/>
    <w:rsid w:val="003148DD"/>
    <w:rsid w:val="003175A1"/>
    <w:rsid w:val="00342418"/>
    <w:rsid w:val="00343B13"/>
    <w:rsid w:val="00346BA4"/>
    <w:rsid w:val="00360201"/>
    <w:rsid w:val="0036110C"/>
    <w:rsid w:val="00370553"/>
    <w:rsid w:val="00381CC0"/>
    <w:rsid w:val="00382F9F"/>
    <w:rsid w:val="00385D56"/>
    <w:rsid w:val="00390926"/>
    <w:rsid w:val="00395530"/>
    <w:rsid w:val="0039781D"/>
    <w:rsid w:val="003A5980"/>
    <w:rsid w:val="003A5ACB"/>
    <w:rsid w:val="003B1A6F"/>
    <w:rsid w:val="003B46B1"/>
    <w:rsid w:val="003B6865"/>
    <w:rsid w:val="003D1774"/>
    <w:rsid w:val="003E586F"/>
    <w:rsid w:val="003E5DBA"/>
    <w:rsid w:val="003E7AC6"/>
    <w:rsid w:val="003F0D26"/>
    <w:rsid w:val="003F1A3F"/>
    <w:rsid w:val="0040081B"/>
    <w:rsid w:val="00403371"/>
    <w:rsid w:val="00406266"/>
    <w:rsid w:val="00415DEF"/>
    <w:rsid w:val="004238CA"/>
    <w:rsid w:val="004241E0"/>
    <w:rsid w:val="0042452C"/>
    <w:rsid w:val="00431F0B"/>
    <w:rsid w:val="00433C80"/>
    <w:rsid w:val="00437B97"/>
    <w:rsid w:val="00440A74"/>
    <w:rsid w:val="00455C9D"/>
    <w:rsid w:val="00460EF0"/>
    <w:rsid w:val="00461483"/>
    <w:rsid w:val="00463ABE"/>
    <w:rsid w:val="00465D67"/>
    <w:rsid w:val="00475CDC"/>
    <w:rsid w:val="00480A67"/>
    <w:rsid w:val="00482067"/>
    <w:rsid w:val="00486840"/>
    <w:rsid w:val="0049298A"/>
    <w:rsid w:val="00493EED"/>
    <w:rsid w:val="004A17AE"/>
    <w:rsid w:val="004A6078"/>
    <w:rsid w:val="004B05B9"/>
    <w:rsid w:val="004B2F9F"/>
    <w:rsid w:val="004D5663"/>
    <w:rsid w:val="004E18F2"/>
    <w:rsid w:val="004E47B5"/>
    <w:rsid w:val="004F386F"/>
    <w:rsid w:val="005001CA"/>
    <w:rsid w:val="00504052"/>
    <w:rsid w:val="00505A6E"/>
    <w:rsid w:val="005068E3"/>
    <w:rsid w:val="0051044F"/>
    <w:rsid w:val="0051544F"/>
    <w:rsid w:val="00517C3F"/>
    <w:rsid w:val="005210E7"/>
    <w:rsid w:val="0052332D"/>
    <w:rsid w:val="0052347F"/>
    <w:rsid w:val="00525544"/>
    <w:rsid w:val="00534C75"/>
    <w:rsid w:val="00534E64"/>
    <w:rsid w:val="005359F0"/>
    <w:rsid w:val="00572351"/>
    <w:rsid w:val="005804AF"/>
    <w:rsid w:val="005807CB"/>
    <w:rsid w:val="0058115B"/>
    <w:rsid w:val="005821E3"/>
    <w:rsid w:val="00587A44"/>
    <w:rsid w:val="00587F77"/>
    <w:rsid w:val="0059220E"/>
    <w:rsid w:val="00592FD9"/>
    <w:rsid w:val="005B25D1"/>
    <w:rsid w:val="005D363F"/>
    <w:rsid w:val="005E1199"/>
    <w:rsid w:val="005F00FE"/>
    <w:rsid w:val="005F50C8"/>
    <w:rsid w:val="006056E0"/>
    <w:rsid w:val="006123BA"/>
    <w:rsid w:val="00614FF6"/>
    <w:rsid w:val="006175EC"/>
    <w:rsid w:val="00623F6C"/>
    <w:rsid w:val="0062574B"/>
    <w:rsid w:val="00634061"/>
    <w:rsid w:val="00634D63"/>
    <w:rsid w:val="006400D2"/>
    <w:rsid w:val="0066599C"/>
    <w:rsid w:val="006704C9"/>
    <w:rsid w:val="006746E6"/>
    <w:rsid w:val="0068524C"/>
    <w:rsid w:val="006868E0"/>
    <w:rsid w:val="006A3D8A"/>
    <w:rsid w:val="006B158F"/>
    <w:rsid w:val="006B52E2"/>
    <w:rsid w:val="006B601A"/>
    <w:rsid w:val="006C147B"/>
    <w:rsid w:val="006C6D0F"/>
    <w:rsid w:val="006D5893"/>
    <w:rsid w:val="006E2382"/>
    <w:rsid w:val="006F095E"/>
    <w:rsid w:val="006F306B"/>
    <w:rsid w:val="00703E9F"/>
    <w:rsid w:val="00710835"/>
    <w:rsid w:val="00713FB2"/>
    <w:rsid w:val="007164E0"/>
    <w:rsid w:val="00724CBB"/>
    <w:rsid w:val="00726C8D"/>
    <w:rsid w:val="00726F3F"/>
    <w:rsid w:val="007368FB"/>
    <w:rsid w:val="00762600"/>
    <w:rsid w:val="0076302C"/>
    <w:rsid w:val="0076536D"/>
    <w:rsid w:val="00772198"/>
    <w:rsid w:val="00773171"/>
    <w:rsid w:val="00774F15"/>
    <w:rsid w:val="007807F9"/>
    <w:rsid w:val="00780BA1"/>
    <w:rsid w:val="007818BF"/>
    <w:rsid w:val="007857A7"/>
    <w:rsid w:val="007A0D86"/>
    <w:rsid w:val="007A1F32"/>
    <w:rsid w:val="007A4571"/>
    <w:rsid w:val="007B2766"/>
    <w:rsid w:val="007B3733"/>
    <w:rsid w:val="007C7992"/>
    <w:rsid w:val="007D0CCE"/>
    <w:rsid w:val="007D2C4B"/>
    <w:rsid w:val="007D3B0D"/>
    <w:rsid w:val="007D6518"/>
    <w:rsid w:val="007F2288"/>
    <w:rsid w:val="007F40CF"/>
    <w:rsid w:val="007F68B6"/>
    <w:rsid w:val="007F74BE"/>
    <w:rsid w:val="00822064"/>
    <w:rsid w:val="00824E9B"/>
    <w:rsid w:val="008413A2"/>
    <w:rsid w:val="008457A6"/>
    <w:rsid w:val="00846A02"/>
    <w:rsid w:val="00851F68"/>
    <w:rsid w:val="00854DB4"/>
    <w:rsid w:val="00856F88"/>
    <w:rsid w:val="00864A89"/>
    <w:rsid w:val="0086684F"/>
    <w:rsid w:val="008702BB"/>
    <w:rsid w:val="00871B4F"/>
    <w:rsid w:val="00873144"/>
    <w:rsid w:val="00875319"/>
    <w:rsid w:val="00875A3D"/>
    <w:rsid w:val="00883882"/>
    <w:rsid w:val="00884E73"/>
    <w:rsid w:val="00885776"/>
    <w:rsid w:val="00894364"/>
    <w:rsid w:val="008943C6"/>
    <w:rsid w:val="008A796E"/>
    <w:rsid w:val="008B2CDC"/>
    <w:rsid w:val="008B5546"/>
    <w:rsid w:val="008C03EA"/>
    <w:rsid w:val="008C1985"/>
    <w:rsid w:val="008C4FC6"/>
    <w:rsid w:val="008C6E46"/>
    <w:rsid w:val="008C6F36"/>
    <w:rsid w:val="008D1666"/>
    <w:rsid w:val="008D7B8F"/>
    <w:rsid w:val="008F2E47"/>
    <w:rsid w:val="0090073F"/>
    <w:rsid w:val="0090762D"/>
    <w:rsid w:val="00921F75"/>
    <w:rsid w:val="009223D9"/>
    <w:rsid w:val="00926E3B"/>
    <w:rsid w:val="00930B04"/>
    <w:rsid w:val="00931D09"/>
    <w:rsid w:val="009340B1"/>
    <w:rsid w:val="00941FC0"/>
    <w:rsid w:val="009446CC"/>
    <w:rsid w:val="00952A8C"/>
    <w:rsid w:val="00962AF4"/>
    <w:rsid w:val="009656A7"/>
    <w:rsid w:val="0096738F"/>
    <w:rsid w:val="009723F3"/>
    <w:rsid w:val="009747D4"/>
    <w:rsid w:val="009856A1"/>
    <w:rsid w:val="009871E3"/>
    <w:rsid w:val="009A4A10"/>
    <w:rsid w:val="009A50BE"/>
    <w:rsid w:val="009A568F"/>
    <w:rsid w:val="009A7A38"/>
    <w:rsid w:val="009B0BE0"/>
    <w:rsid w:val="009D0E05"/>
    <w:rsid w:val="009E131E"/>
    <w:rsid w:val="009E27B5"/>
    <w:rsid w:val="009E6C2D"/>
    <w:rsid w:val="009F072E"/>
    <w:rsid w:val="009F3A19"/>
    <w:rsid w:val="00A02357"/>
    <w:rsid w:val="00A03A73"/>
    <w:rsid w:val="00A05E91"/>
    <w:rsid w:val="00A26370"/>
    <w:rsid w:val="00A55173"/>
    <w:rsid w:val="00A55918"/>
    <w:rsid w:val="00A613D0"/>
    <w:rsid w:val="00A72F3A"/>
    <w:rsid w:val="00A858E6"/>
    <w:rsid w:val="00A91BF5"/>
    <w:rsid w:val="00A94ABA"/>
    <w:rsid w:val="00AB2444"/>
    <w:rsid w:val="00AB5A46"/>
    <w:rsid w:val="00AB5A79"/>
    <w:rsid w:val="00AC6EA6"/>
    <w:rsid w:val="00AD15DA"/>
    <w:rsid w:val="00AE231D"/>
    <w:rsid w:val="00AE7B4E"/>
    <w:rsid w:val="00AF2F40"/>
    <w:rsid w:val="00B01D8D"/>
    <w:rsid w:val="00B20FAB"/>
    <w:rsid w:val="00B26744"/>
    <w:rsid w:val="00B33BC5"/>
    <w:rsid w:val="00B36839"/>
    <w:rsid w:val="00B45551"/>
    <w:rsid w:val="00B50920"/>
    <w:rsid w:val="00B5645B"/>
    <w:rsid w:val="00B57118"/>
    <w:rsid w:val="00B732B5"/>
    <w:rsid w:val="00B80438"/>
    <w:rsid w:val="00B80E1B"/>
    <w:rsid w:val="00B902E7"/>
    <w:rsid w:val="00B90F20"/>
    <w:rsid w:val="00B9357E"/>
    <w:rsid w:val="00B97CE1"/>
    <w:rsid w:val="00BA5349"/>
    <w:rsid w:val="00BA5D72"/>
    <w:rsid w:val="00BA67D5"/>
    <w:rsid w:val="00BB4A6E"/>
    <w:rsid w:val="00BB7951"/>
    <w:rsid w:val="00BC1B5B"/>
    <w:rsid w:val="00BD5B8F"/>
    <w:rsid w:val="00BE6CB5"/>
    <w:rsid w:val="00BF0C60"/>
    <w:rsid w:val="00C01370"/>
    <w:rsid w:val="00C0431B"/>
    <w:rsid w:val="00C06622"/>
    <w:rsid w:val="00C15467"/>
    <w:rsid w:val="00C21298"/>
    <w:rsid w:val="00C24986"/>
    <w:rsid w:val="00C277CC"/>
    <w:rsid w:val="00C43DC4"/>
    <w:rsid w:val="00C45294"/>
    <w:rsid w:val="00C46DB9"/>
    <w:rsid w:val="00C50BF9"/>
    <w:rsid w:val="00C525C1"/>
    <w:rsid w:val="00C675F8"/>
    <w:rsid w:val="00C80403"/>
    <w:rsid w:val="00C82178"/>
    <w:rsid w:val="00C852D9"/>
    <w:rsid w:val="00C90577"/>
    <w:rsid w:val="00C96025"/>
    <w:rsid w:val="00CA4BD1"/>
    <w:rsid w:val="00CB0EEB"/>
    <w:rsid w:val="00CB63A9"/>
    <w:rsid w:val="00CB7369"/>
    <w:rsid w:val="00CC1089"/>
    <w:rsid w:val="00CC133E"/>
    <w:rsid w:val="00CC38FC"/>
    <w:rsid w:val="00CC5395"/>
    <w:rsid w:val="00CD0066"/>
    <w:rsid w:val="00CF286A"/>
    <w:rsid w:val="00CF4754"/>
    <w:rsid w:val="00D0385C"/>
    <w:rsid w:val="00D1123E"/>
    <w:rsid w:val="00D138AE"/>
    <w:rsid w:val="00D13E0C"/>
    <w:rsid w:val="00D16209"/>
    <w:rsid w:val="00D237C6"/>
    <w:rsid w:val="00D26AC6"/>
    <w:rsid w:val="00D31A98"/>
    <w:rsid w:val="00D3358C"/>
    <w:rsid w:val="00D3750F"/>
    <w:rsid w:val="00D47703"/>
    <w:rsid w:val="00D505F2"/>
    <w:rsid w:val="00D50850"/>
    <w:rsid w:val="00D53681"/>
    <w:rsid w:val="00D54F2D"/>
    <w:rsid w:val="00D570CE"/>
    <w:rsid w:val="00D67242"/>
    <w:rsid w:val="00D67F13"/>
    <w:rsid w:val="00D71945"/>
    <w:rsid w:val="00D76234"/>
    <w:rsid w:val="00D8130E"/>
    <w:rsid w:val="00D819A9"/>
    <w:rsid w:val="00D8210D"/>
    <w:rsid w:val="00D851F0"/>
    <w:rsid w:val="00D911E5"/>
    <w:rsid w:val="00D9240F"/>
    <w:rsid w:val="00DA5CD5"/>
    <w:rsid w:val="00DB1504"/>
    <w:rsid w:val="00DB31DF"/>
    <w:rsid w:val="00DC02E0"/>
    <w:rsid w:val="00DC1889"/>
    <w:rsid w:val="00DC4E54"/>
    <w:rsid w:val="00DC5326"/>
    <w:rsid w:val="00DE6FB8"/>
    <w:rsid w:val="00DF5C83"/>
    <w:rsid w:val="00E112AB"/>
    <w:rsid w:val="00E149D9"/>
    <w:rsid w:val="00E16E45"/>
    <w:rsid w:val="00E207B5"/>
    <w:rsid w:val="00E21A70"/>
    <w:rsid w:val="00E22193"/>
    <w:rsid w:val="00E225E9"/>
    <w:rsid w:val="00E22A95"/>
    <w:rsid w:val="00E4308A"/>
    <w:rsid w:val="00E529CD"/>
    <w:rsid w:val="00E5393F"/>
    <w:rsid w:val="00E53E21"/>
    <w:rsid w:val="00E54221"/>
    <w:rsid w:val="00E56C3F"/>
    <w:rsid w:val="00E81A9E"/>
    <w:rsid w:val="00EB22FE"/>
    <w:rsid w:val="00EC13FD"/>
    <w:rsid w:val="00EC600C"/>
    <w:rsid w:val="00EC7931"/>
    <w:rsid w:val="00ED2993"/>
    <w:rsid w:val="00ED75FC"/>
    <w:rsid w:val="00EE5795"/>
    <w:rsid w:val="00EE73A2"/>
    <w:rsid w:val="00EF0679"/>
    <w:rsid w:val="00EF5F55"/>
    <w:rsid w:val="00F007E1"/>
    <w:rsid w:val="00F04699"/>
    <w:rsid w:val="00F05EF7"/>
    <w:rsid w:val="00F14B7A"/>
    <w:rsid w:val="00F176B9"/>
    <w:rsid w:val="00F20C98"/>
    <w:rsid w:val="00F2785E"/>
    <w:rsid w:val="00F3317B"/>
    <w:rsid w:val="00F42DD6"/>
    <w:rsid w:val="00F4401C"/>
    <w:rsid w:val="00F47059"/>
    <w:rsid w:val="00F47080"/>
    <w:rsid w:val="00F50F12"/>
    <w:rsid w:val="00F54BC1"/>
    <w:rsid w:val="00F55A71"/>
    <w:rsid w:val="00F56129"/>
    <w:rsid w:val="00F6354F"/>
    <w:rsid w:val="00F63B13"/>
    <w:rsid w:val="00F67FD5"/>
    <w:rsid w:val="00F725DF"/>
    <w:rsid w:val="00F75303"/>
    <w:rsid w:val="00F75322"/>
    <w:rsid w:val="00F8776B"/>
    <w:rsid w:val="00FB016E"/>
    <w:rsid w:val="00FD17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0F53"/>
  <w15:docId w15:val="{0060F95C-8532-4972-A2BD-F19BA5A7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94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56B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56B8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4770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477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943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94364"/>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94364"/>
    <w:pPr>
      <w:ind w:left="720"/>
      <w:contextualSpacing/>
    </w:pPr>
  </w:style>
  <w:style w:type="character" w:customStyle="1" w:styleId="Titre2Car">
    <w:name w:val="Titre 2 Car"/>
    <w:basedOn w:val="Policepardfaut"/>
    <w:link w:val="Titre2"/>
    <w:uiPriority w:val="9"/>
    <w:rsid w:val="00156B8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56B85"/>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A94ABA"/>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6D5893"/>
    <w:rPr>
      <w:sz w:val="16"/>
      <w:szCs w:val="16"/>
    </w:rPr>
  </w:style>
  <w:style w:type="paragraph" w:styleId="Commentaire">
    <w:name w:val="annotation text"/>
    <w:basedOn w:val="Normal"/>
    <w:link w:val="CommentaireCar"/>
    <w:uiPriority w:val="99"/>
    <w:semiHidden/>
    <w:unhideWhenUsed/>
    <w:rsid w:val="006D5893"/>
    <w:pPr>
      <w:spacing w:line="240" w:lineRule="auto"/>
    </w:pPr>
    <w:rPr>
      <w:sz w:val="20"/>
      <w:szCs w:val="20"/>
    </w:rPr>
  </w:style>
  <w:style w:type="character" w:customStyle="1" w:styleId="CommentaireCar">
    <w:name w:val="Commentaire Car"/>
    <w:basedOn w:val="Policepardfaut"/>
    <w:link w:val="Commentaire"/>
    <w:uiPriority w:val="99"/>
    <w:semiHidden/>
    <w:rsid w:val="006D5893"/>
    <w:rPr>
      <w:sz w:val="20"/>
      <w:szCs w:val="20"/>
    </w:rPr>
  </w:style>
  <w:style w:type="paragraph" w:styleId="Objetducommentaire">
    <w:name w:val="annotation subject"/>
    <w:basedOn w:val="Commentaire"/>
    <w:next w:val="Commentaire"/>
    <w:link w:val="ObjetducommentaireCar"/>
    <w:uiPriority w:val="99"/>
    <w:semiHidden/>
    <w:unhideWhenUsed/>
    <w:rsid w:val="006D5893"/>
    <w:rPr>
      <w:b/>
      <w:bCs/>
    </w:rPr>
  </w:style>
  <w:style w:type="character" w:customStyle="1" w:styleId="ObjetducommentaireCar">
    <w:name w:val="Objet du commentaire Car"/>
    <w:basedOn w:val="CommentaireCar"/>
    <w:link w:val="Objetducommentaire"/>
    <w:uiPriority w:val="99"/>
    <w:semiHidden/>
    <w:rsid w:val="006D5893"/>
    <w:rPr>
      <w:b/>
      <w:bCs/>
      <w:sz w:val="20"/>
      <w:szCs w:val="20"/>
    </w:rPr>
  </w:style>
  <w:style w:type="paragraph" w:styleId="Textedebulles">
    <w:name w:val="Balloon Text"/>
    <w:basedOn w:val="Normal"/>
    <w:link w:val="TextedebullesCar"/>
    <w:uiPriority w:val="99"/>
    <w:semiHidden/>
    <w:unhideWhenUsed/>
    <w:rsid w:val="006D58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893"/>
    <w:rPr>
      <w:rFonts w:ascii="Tahoma" w:hAnsi="Tahoma" w:cs="Tahoma"/>
      <w:sz w:val="16"/>
      <w:szCs w:val="16"/>
    </w:rPr>
  </w:style>
  <w:style w:type="character" w:styleId="Accentuationlgre">
    <w:name w:val="Subtle Emphasis"/>
    <w:basedOn w:val="Policepardfaut"/>
    <w:uiPriority w:val="19"/>
    <w:qFormat/>
    <w:rsid w:val="00921F75"/>
    <w:rPr>
      <w:i/>
      <w:iCs/>
      <w:color w:val="808080" w:themeColor="text1" w:themeTint="7F"/>
    </w:rPr>
  </w:style>
  <w:style w:type="character" w:customStyle="1" w:styleId="Titre4Car">
    <w:name w:val="Titre 4 Car"/>
    <w:basedOn w:val="Policepardfaut"/>
    <w:link w:val="Titre4"/>
    <w:uiPriority w:val="9"/>
    <w:rsid w:val="00D4770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47703"/>
    <w:rPr>
      <w:rFonts w:asciiTheme="majorHAnsi" w:eastAsiaTheme="majorEastAsia" w:hAnsiTheme="majorHAnsi" w:cstheme="majorBidi"/>
      <w:color w:val="243F60" w:themeColor="accent1" w:themeShade="7F"/>
    </w:rPr>
  </w:style>
  <w:style w:type="table" w:styleId="Grilledutableau">
    <w:name w:val="Table Grid"/>
    <w:basedOn w:val="TableauNormal"/>
    <w:uiPriority w:val="59"/>
    <w:rsid w:val="00F725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D8210D"/>
    <w:pPr>
      <w:tabs>
        <w:tab w:val="center" w:pos="4320"/>
        <w:tab w:val="right" w:pos="8640"/>
      </w:tabs>
      <w:spacing w:after="0" w:line="240" w:lineRule="auto"/>
    </w:pPr>
  </w:style>
  <w:style w:type="character" w:customStyle="1" w:styleId="En-tteCar">
    <w:name w:val="En-tête Car"/>
    <w:basedOn w:val="Policepardfaut"/>
    <w:link w:val="En-tte"/>
    <w:uiPriority w:val="99"/>
    <w:rsid w:val="00D8210D"/>
  </w:style>
  <w:style w:type="paragraph" w:styleId="Pieddepage">
    <w:name w:val="footer"/>
    <w:basedOn w:val="Normal"/>
    <w:link w:val="PieddepageCar"/>
    <w:uiPriority w:val="99"/>
    <w:unhideWhenUsed/>
    <w:rsid w:val="00D8210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8210D"/>
  </w:style>
  <w:style w:type="paragraph" w:styleId="Sansinterligne">
    <w:name w:val="No Spacing"/>
    <w:uiPriority w:val="1"/>
    <w:qFormat/>
    <w:rsid w:val="008B5546"/>
    <w:pPr>
      <w:spacing w:after="0" w:line="240" w:lineRule="auto"/>
    </w:pPr>
  </w:style>
  <w:style w:type="character" w:styleId="Lienhypertexte">
    <w:name w:val="Hyperlink"/>
    <w:basedOn w:val="Policepardfaut"/>
    <w:uiPriority w:val="99"/>
    <w:unhideWhenUsed/>
    <w:rsid w:val="001C1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23345">
      <w:bodyDiv w:val="1"/>
      <w:marLeft w:val="0"/>
      <w:marRight w:val="0"/>
      <w:marTop w:val="0"/>
      <w:marBottom w:val="0"/>
      <w:divBdr>
        <w:top w:val="none" w:sz="0" w:space="0" w:color="auto"/>
        <w:left w:val="none" w:sz="0" w:space="0" w:color="auto"/>
        <w:bottom w:val="none" w:sz="0" w:space="0" w:color="auto"/>
        <w:right w:val="none" w:sz="0" w:space="0" w:color="auto"/>
      </w:divBdr>
    </w:div>
    <w:div w:id="694581849">
      <w:bodyDiv w:val="1"/>
      <w:marLeft w:val="0"/>
      <w:marRight w:val="0"/>
      <w:marTop w:val="0"/>
      <w:marBottom w:val="0"/>
      <w:divBdr>
        <w:top w:val="none" w:sz="0" w:space="0" w:color="auto"/>
        <w:left w:val="none" w:sz="0" w:space="0" w:color="auto"/>
        <w:bottom w:val="none" w:sz="0" w:space="0" w:color="auto"/>
        <w:right w:val="none" w:sz="0" w:space="0" w:color="auto"/>
      </w:divBdr>
    </w:div>
    <w:div w:id="1170176462">
      <w:bodyDiv w:val="1"/>
      <w:marLeft w:val="0"/>
      <w:marRight w:val="0"/>
      <w:marTop w:val="0"/>
      <w:marBottom w:val="0"/>
      <w:divBdr>
        <w:top w:val="none" w:sz="0" w:space="0" w:color="auto"/>
        <w:left w:val="none" w:sz="0" w:space="0" w:color="auto"/>
        <w:bottom w:val="none" w:sz="0" w:space="0" w:color="auto"/>
        <w:right w:val="none" w:sz="0" w:space="0" w:color="auto"/>
      </w:divBdr>
      <w:divsChild>
        <w:div w:id="1111782984">
          <w:marLeft w:val="0"/>
          <w:marRight w:val="0"/>
          <w:marTop w:val="120"/>
          <w:marBottom w:val="0"/>
          <w:divBdr>
            <w:top w:val="none" w:sz="0" w:space="0" w:color="auto"/>
            <w:left w:val="none" w:sz="0" w:space="0" w:color="auto"/>
            <w:bottom w:val="none" w:sz="0" w:space="0" w:color="auto"/>
            <w:right w:val="none" w:sz="0" w:space="0" w:color="auto"/>
          </w:divBdr>
          <w:divsChild>
            <w:div w:id="7342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89714">
      <w:bodyDiv w:val="1"/>
      <w:marLeft w:val="0"/>
      <w:marRight w:val="0"/>
      <w:marTop w:val="0"/>
      <w:marBottom w:val="0"/>
      <w:divBdr>
        <w:top w:val="none" w:sz="0" w:space="0" w:color="auto"/>
        <w:left w:val="none" w:sz="0" w:space="0" w:color="auto"/>
        <w:bottom w:val="none" w:sz="0" w:space="0" w:color="auto"/>
        <w:right w:val="none" w:sz="0" w:space="0" w:color="auto"/>
      </w:divBdr>
    </w:div>
    <w:div w:id="16385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delier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2B20-0CD7-45BD-9D93-196FB715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2874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Desrosiers</dc:creator>
  <cp:lastModifiedBy>Blanchard, Danielle</cp:lastModifiedBy>
  <cp:revision>2</cp:revision>
  <cp:lastPrinted>2019-12-03T20:01:00Z</cp:lastPrinted>
  <dcterms:created xsi:type="dcterms:W3CDTF">2021-01-22T15:00:00Z</dcterms:created>
  <dcterms:modified xsi:type="dcterms:W3CDTF">2021-01-22T15:00:00Z</dcterms:modified>
</cp:coreProperties>
</file>