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E66DC" w14:textId="77777777" w:rsidR="00E80626" w:rsidRPr="00E80626" w:rsidRDefault="00E80626" w:rsidP="00E80626">
      <w:pPr>
        <w:spacing w:after="0"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noProof/>
          <w:sz w:val="24"/>
          <w:szCs w:val="24"/>
          <w:lang w:eastAsia="fr-CA"/>
        </w:rPr>
        <w:drawing>
          <wp:inline distT="0" distB="0" distL="0" distR="0" wp14:anchorId="7F0BF058" wp14:editId="081069B1">
            <wp:extent cx="9525000" cy="1905000"/>
            <wp:effectExtent l="0" t="0" r="0" b="0"/>
            <wp:docPr id="1" name="Image 1" descr="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1905000"/>
                    </a:xfrm>
                    <a:prstGeom prst="rect">
                      <a:avLst/>
                    </a:prstGeom>
                    <a:noFill/>
                    <a:ln>
                      <a:noFill/>
                    </a:ln>
                  </pic:spPr>
                </pic:pic>
              </a:graphicData>
            </a:graphic>
          </wp:inline>
        </w:drawing>
      </w:r>
    </w:p>
    <w:p w14:paraId="4F2CDA4B" w14:textId="77777777" w:rsidR="00E80626" w:rsidRPr="00E80626" w:rsidRDefault="00E80626" w:rsidP="00E8062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CA"/>
        </w:rPr>
      </w:pPr>
      <w:r w:rsidRPr="00E80626">
        <w:rPr>
          <w:rFonts w:ascii="Times New Roman" w:eastAsia="Times New Roman" w:hAnsi="Times New Roman" w:cs="Times New Roman"/>
          <w:b/>
          <w:bCs/>
          <w:kern w:val="36"/>
          <w:sz w:val="48"/>
          <w:szCs w:val="48"/>
          <w:lang w:eastAsia="fr-CA"/>
        </w:rPr>
        <w:t>Électrotechnicien</w:t>
      </w:r>
    </w:p>
    <w:p w14:paraId="06BF4DF6" w14:textId="77777777" w:rsidR="00E80626" w:rsidRPr="00E80626" w:rsidRDefault="00E80626" w:rsidP="00E80626">
      <w:pPr>
        <w:spacing w:after="0"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Sorel-Tracy, QC, Canada</w:t>
      </w:r>
    </w:p>
    <w:p w14:paraId="5924D216" w14:textId="77777777" w:rsidR="00E80626" w:rsidRDefault="00E80626" w:rsidP="00E80626">
      <w:pPr>
        <w:spacing w:after="0"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w:t>
      </w:r>
    </w:p>
    <w:p w14:paraId="05834264" w14:textId="7C836E21" w:rsidR="00E80626" w:rsidRPr="00E80626" w:rsidRDefault="00E80626" w:rsidP="00E80626">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b/>
          <w:bCs/>
          <w:sz w:val="24"/>
          <w:szCs w:val="24"/>
          <w:u w:val="single"/>
          <w:lang w:eastAsia="fr-CA"/>
        </w:rPr>
        <w:t>É</w:t>
      </w:r>
      <w:r w:rsidRPr="00E80626">
        <w:rPr>
          <w:rFonts w:ascii="Times New Roman" w:eastAsia="Times New Roman" w:hAnsi="Times New Roman" w:cs="Times New Roman"/>
          <w:b/>
          <w:bCs/>
          <w:sz w:val="24"/>
          <w:szCs w:val="24"/>
          <w:u w:val="single"/>
          <w:lang w:eastAsia="fr-CA"/>
        </w:rPr>
        <w:t>lectrotechniciens(ne)</w:t>
      </w:r>
    </w:p>
    <w:p w14:paraId="17969713" w14:textId="77777777" w:rsidR="00E80626" w:rsidRPr="00E80626" w:rsidRDefault="00E80626" w:rsidP="00E806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Opportunité de travailler dans une entreprise de renommée mondiale;</w:t>
      </w:r>
    </w:p>
    <w:p w14:paraId="072E75D8" w14:textId="77777777" w:rsidR="00E80626" w:rsidRPr="00E80626" w:rsidRDefault="00E80626" w:rsidP="00E806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Poste offrant de nombreux défis et un environnement stimulant;</w:t>
      </w:r>
    </w:p>
    <w:p w14:paraId="1C6B8CF4" w14:textId="77777777" w:rsidR="00E80626" w:rsidRPr="00E80626" w:rsidRDefault="00E80626" w:rsidP="00E806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Travailler dans une région où les activités sportives et culturelles sont à l'avant plan. Basé à - Sorel-Tracy</w:t>
      </w:r>
    </w:p>
    <w:p w14:paraId="650B29EE" w14:textId="77777777" w:rsidR="00E80626" w:rsidRPr="00E80626" w:rsidRDefault="00E80626" w:rsidP="00E80626">
      <w:p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b/>
          <w:bCs/>
          <w:sz w:val="24"/>
          <w:szCs w:val="24"/>
          <w:lang w:eastAsia="fr-CA"/>
        </w:rPr>
        <w:t>Au sujet du poste</w:t>
      </w:r>
    </w:p>
    <w:p w14:paraId="78547FA0" w14:textId="77777777" w:rsidR="00E80626" w:rsidRPr="00E80626" w:rsidRDefault="00E80626" w:rsidP="00E80626">
      <w:p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b/>
          <w:bCs/>
          <w:sz w:val="24"/>
          <w:szCs w:val="24"/>
          <w:lang w:eastAsia="fr-CA"/>
        </w:rPr>
        <w:t>Tout progrès commence avec des pionniers. Chez Rio Tinto, cela commence avec vous.</w:t>
      </w:r>
    </w:p>
    <w:p w14:paraId="5CB11A1B" w14:textId="77777777" w:rsidR="00E80626" w:rsidRPr="00E80626" w:rsidRDefault="00E80626" w:rsidP="00E80626">
      <w:p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Nous sommes à la recherche d'un(e) électrotechnicien qui pourra assurer l’application des pratiques efficaces de gestion des actifs sur toute leur durée de vie, de manière à assurer la continuité et la sécurité de la maintenance et de l’exploitation des actifs matériels existants de l’usine.</w:t>
      </w:r>
    </w:p>
    <w:p w14:paraId="114356C0" w14:textId="77777777" w:rsidR="00E80626" w:rsidRPr="00E80626" w:rsidRDefault="00E80626" w:rsidP="00E80626">
      <w:p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Ce poste constitue une excellente occasion de joindre une équipe dynamique et de relever des défis intéressants. Vous travaillerez selon un horaire de jour du lundi au vendredi.</w:t>
      </w:r>
    </w:p>
    <w:p w14:paraId="5F63CE87" w14:textId="77777777" w:rsidR="00E80626" w:rsidRPr="00E80626" w:rsidRDefault="00E80626" w:rsidP="00E80626">
      <w:p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En plus de vous offrir un salaire compétitif et des avantages sociaux intéressants, nous vous permettons de mener le style de vie qui vous convient, à vous ainsi qu’à votre famille. Grâce à sa taille et à son envergure, notre organisation offre de nombreuses occasions d’apprendre, de croître et d’en faire plus que vous ne l’auriez cru possible.</w:t>
      </w:r>
      <w:r w:rsidRPr="00E80626">
        <w:rPr>
          <w:rFonts w:ascii="Times New Roman" w:eastAsia="Times New Roman" w:hAnsi="Times New Roman" w:cs="Times New Roman"/>
          <w:sz w:val="24"/>
          <w:szCs w:val="24"/>
          <w:lang w:eastAsia="fr-CA"/>
        </w:rPr>
        <w:br/>
      </w:r>
      <w:r w:rsidRPr="00E80626">
        <w:rPr>
          <w:rFonts w:ascii="Times New Roman" w:eastAsia="Times New Roman" w:hAnsi="Times New Roman" w:cs="Times New Roman"/>
          <w:sz w:val="24"/>
          <w:szCs w:val="24"/>
          <w:lang w:eastAsia="fr-CA"/>
        </w:rPr>
        <w:br/>
        <w:t xml:space="preserve">À chaque instant de chaque quart de travail, votre sécurité et votre bien-être figurent au sommet de notre liste de priorités. Une tâche ne doit être exécutée que si elle peut l’être en toute sécurité – et nous effectuons les investissements nécessaires pour que tous les </w:t>
      </w:r>
      <w:r w:rsidRPr="00E80626">
        <w:rPr>
          <w:rFonts w:ascii="Times New Roman" w:eastAsia="Times New Roman" w:hAnsi="Times New Roman" w:cs="Times New Roman"/>
          <w:sz w:val="24"/>
          <w:szCs w:val="24"/>
          <w:lang w:eastAsia="fr-CA"/>
        </w:rPr>
        <w:lastRenderedPageBreak/>
        <w:t>membres de l’équipe disposent des outils de qualité dont ils ont besoin pour faire leur travail.</w:t>
      </w:r>
    </w:p>
    <w:p w14:paraId="12F6F586" w14:textId="77777777" w:rsidR="00E80626" w:rsidRPr="00E80626" w:rsidRDefault="00E80626" w:rsidP="00E80626">
      <w:p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Relevant du Superviseur électrique, vous aurez les tâches suivantes:</w:t>
      </w:r>
    </w:p>
    <w:p w14:paraId="2735DF69" w14:textId="77777777" w:rsidR="00E80626" w:rsidRPr="00E80626" w:rsidRDefault="00E80626" w:rsidP="00E8062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Diagnostiquer les problématiques de production liées aux instruments et aux équipements et procéder à leur réparation à l’aide de logiciels de programmation, de configuration;</w:t>
      </w:r>
    </w:p>
    <w:p w14:paraId="58C88ECB" w14:textId="77777777" w:rsidR="00E80626" w:rsidRPr="00E80626" w:rsidRDefault="00E80626" w:rsidP="00E8062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Installer, réparer, modifier, calibrer, ajuster et entretenir différents équipements de production;</w:t>
      </w:r>
    </w:p>
    <w:p w14:paraId="211ADECF" w14:textId="77777777" w:rsidR="00E80626" w:rsidRPr="00E80626" w:rsidRDefault="00E80626" w:rsidP="00E8062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Analyser en profondeur les différentes problématiques électriques, effectuer la résolution de ces problèmes et mettre à jour les plans liés aux équipements de production;</w:t>
      </w:r>
    </w:p>
    <w:p w14:paraId="1EE2759B" w14:textId="77777777" w:rsidR="00E80626" w:rsidRPr="00E80626" w:rsidRDefault="00E80626" w:rsidP="00E8062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Appliquer les principes de Santé, Sécurité et Environnement (SSE) de l’organisation.</w:t>
      </w:r>
    </w:p>
    <w:p w14:paraId="70C67CF1" w14:textId="77777777" w:rsidR="00E80626" w:rsidRPr="00E80626" w:rsidRDefault="00E80626" w:rsidP="00E80626">
      <w:p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b/>
          <w:bCs/>
          <w:sz w:val="24"/>
          <w:szCs w:val="24"/>
          <w:lang w:eastAsia="fr-CA"/>
        </w:rPr>
        <w:t>Votre contribution</w:t>
      </w:r>
    </w:p>
    <w:p w14:paraId="09B42E41" w14:textId="77777777" w:rsidR="00E80626" w:rsidRPr="00E80626" w:rsidRDefault="00E80626" w:rsidP="00E80626">
      <w:p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Pour que votre candidature soit prise en considération, les exigences sont les suivantes :</w:t>
      </w:r>
    </w:p>
    <w:p w14:paraId="605F1B19" w14:textId="77777777" w:rsidR="00E80626" w:rsidRPr="00E80626" w:rsidRDefault="00E80626" w:rsidP="00E8062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 xml:space="preserve">DEC Électrotechnique +DEC en Instrumentation et contrôle ou DEC en </w:t>
      </w:r>
      <w:proofErr w:type="spellStart"/>
      <w:r w:rsidRPr="00E80626">
        <w:rPr>
          <w:rFonts w:ascii="Times New Roman" w:eastAsia="Times New Roman" w:hAnsi="Times New Roman" w:cs="Times New Roman"/>
          <w:sz w:val="24"/>
          <w:szCs w:val="24"/>
          <w:lang w:eastAsia="fr-CA"/>
        </w:rPr>
        <w:t>Électrody|namique</w:t>
      </w:r>
      <w:proofErr w:type="spellEnd"/>
      <w:r w:rsidRPr="00E80626">
        <w:rPr>
          <w:rFonts w:ascii="Times New Roman" w:eastAsia="Times New Roman" w:hAnsi="Times New Roman" w:cs="Times New Roman"/>
          <w:sz w:val="24"/>
          <w:szCs w:val="24"/>
          <w:lang w:eastAsia="fr-CA"/>
        </w:rPr>
        <w:t xml:space="preserve"> et instrumentation et contrôle;</w:t>
      </w:r>
    </w:p>
    <w:p w14:paraId="3B9F83B8" w14:textId="77777777" w:rsidR="00E80626" w:rsidRPr="00E80626" w:rsidRDefault="00E80626" w:rsidP="00E8062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Permis de conduire valide (Classe 5);</w:t>
      </w:r>
    </w:p>
    <w:p w14:paraId="718D0A6C" w14:textId="77777777" w:rsidR="00E80626" w:rsidRPr="00E80626" w:rsidRDefault="00E80626" w:rsidP="00E8062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Démontrer un niveau d’initiative et de débrouillardise élevé et faire preuve d’un grand niveau d’autonomie;</w:t>
      </w:r>
    </w:p>
    <w:p w14:paraId="4AD5D69B" w14:textId="77777777" w:rsidR="00E80626" w:rsidRPr="00E80626" w:rsidRDefault="00E80626" w:rsidP="00E8062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Capacité à fonctionner sous tension et maîtriser la résolution de problèmes.</w:t>
      </w:r>
    </w:p>
    <w:p w14:paraId="0896DE71" w14:textId="77777777" w:rsidR="00E80626" w:rsidRPr="00E80626" w:rsidRDefault="00E80626" w:rsidP="00E80626">
      <w:p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Atouts:</w:t>
      </w:r>
    </w:p>
    <w:p w14:paraId="1EE03845" w14:textId="77777777" w:rsidR="00E80626" w:rsidRPr="00E80626" w:rsidRDefault="00E80626" w:rsidP="00E8062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Avoir des compétences dans la lecture de plans d'automatisation et/ou électriques;</w:t>
      </w:r>
    </w:p>
    <w:p w14:paraId="1ADB70C8" w14:textId="77777777" w:rsidR="00E80626" w:rsidRPr="00E80626" w:rsidRDefault="00E80626" w:rsidP="00E8062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Licence C</w:t>
      </w:r>
    </w:p>
    <w:p w14:paraId="6F826798" w14:textId="77777777" w:rsidR="00E80626" w:rsidRPr="00E80626" w:rsidRDefault="00E80626" w:rsidP="00E8062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Connaissance des réseaux informatiques Ethernet, Modbus +, Connaissance de la suite Microsoft Office</w:t>
      </w:r>
    </w:p>
    <w:p w14:paraId="78CD223C" w14:textId="77777777" w:rsidR="00E80626" w:rsidRPr="00E80626" w:rsidRDefault="00E80626" w:rsidP="00E80626">
      <w:p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b/>
          <w:bCs/>
          <w:sz w:val="24"/>
          <w:szCs w:val="24"/>
          <w:lang w:eastAsia="fr-CA"/>
        </w:rPr>
        <w:t>Ce que nous offrons</w:t>
      </w:r>
    </w:p>
    <w:p w14:paraId="70A746EA" w14:textId="77777777" w:rsidR="00E80626" w:rsidRPr="00E80626" w:rsidRDefault="00E80626" w:rsidP="00E80626">
      <w:p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Obtenez la reconnaissance de vos contributions, de votre capacité de réflexion et de votre travail acharné, et la satisfaction de savoir que vous avez aidé le monde à progresser.</w:t>
      </w:r>
    </w:p>
    <w:p w14:paraId="5C58673B" w14:textId="77777777" w:rsidR="00E80626" w:rsidRPr="00E80626" w:rsidRDefault="00E80626" w:rsidP="00E8062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Environnement de travail au sein duquel la sécurité est toujours la priorité absolue</w:t>
      </w:r>
    </w:p>
    <w:p w14:paraId="467D35C0" w14:textId="77777777" w:rsidR="00E80626" w:rsidRPr="00E80626" w:rsidRDefault="00E80626" w:rsidP="00E8062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Occasions de développement de carrière et aide à la formation pour réaliser vos aspirations sur le plan technique et du leadership</w:t>
      </w:r>
    </w:p>
    <w:p w14:paraId="4C83CF21" w14:textId="77777777" w:rsidR="00E80626" w:rsidRPr="00E80626" w:rsidRDefault="00E80626" w:rsidP="00E8062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Salaire de base concurrentiel établi en fonction de vos compétences et de votre expérience, et programme incitatif annuel</w:t>
      </w:r>
    </w:p>
    <w:p w14:paraId="77AE10A8" w14:textId="77777777" w:rsidR="00E80626" w:rsidRPr="00E80626" w:rsidRDefault="00E80626" w:rsidP="00E8062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Accès en tout temps à des programmes de santé/médicaux favorables à la famille, et à des régimes de retraite et d’épargne</w:t>
      </w:r>
    </w:p>
    <w:p w14:paraId="6BC1FDE8" w14:textId="77777777" w:rsidR="00E80626" w:rsidRPr="00E80626" w:rsidRDefault="00E80626" w:rsidP="00E8062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lastRenderedPageBreak/>
        <w:t>Régime d’actionnariat intéressant</w:t>
      </w:r>
    </w:p>
    <w:p w14:paraId="0C36974F" w14:textId="77777777" w:rsidR="00E80626" w:rsidRPr="00E80626" w:rsidRDefault="00E80626" w:rsidP="00E8062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Congés pour divers motifs (vacances/annuels, congé parental payé, congés de maladie)</w:t>
      </w:r>
    </w:p>
    <w:p w14:paraId="25576613" w14:textId="77777777" w:rsidR="00E80626" w:rsidRPr="00E80626" w:rsidRDefault="00E80626" w:rsidP="00E8062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Rabais pour les employés</w:t>
      </w:r>
    </w:p>
    <w:p w14:paraId="24F3BF78" w14:textId="77777777" w:rsidR="00E80626" w:rsidRPr="00E80626" w:rsidRDefault="00E80626" w:rsidP="00E80626">
      <w:p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b/>
          <w:bCs/>
          <w:sz w:val="24"/>
          <w:szCs w:val="24"/>
          <w:lang w:eastAsia="fr-CA"/>
        </w:rPr>
        <w:t>À propos de Rio Tinto</w:t>
      </w:r>
    </w:p>
    <w:p w14:paraId="36052CE5" w14:textId="77777777" w:rsidR="00E80626" w:rsidRPr="00E80626" w:rsidRDefault="00E80626" w:rsidP="00E80626">
      <w:p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À l’origine de chaque idée, de chaque innovation, de chaque petite chose qu’on appelle « progrès », il y a une personne : un explorateur, un inventeur, un entrepreneur. Un pionnier. </w:t>
      </w:r>
    </w:p>
    <w:p w14:paraId="7F981FE9" w14:textId="77777777" w:rsidR="00E80626" w:rsidRPr="00E80626" w:rsidRDefault="00E80626" w:rsidP="00E80626">
      <w:p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Depuis près de 150 ans, Rio Tinto est une entreprise de pionniers – des générations d’employés audacieux partout dans le monde qui ont en commun la vision de produire des matières essentielles au progrès humain. </w:t>
      </w:r>
    </w:p>
    <w:p w14:paraId="0A0D1BDE" w14:textId="77777777" w:rsidR="00E80626" w:rsidRPr="00E80626" w:rsidRDefault="00E80626" w:rsidP="00E80626">
      <w:p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Notre minerai de fer façonne la silhouette des villes, de Shanghai à Sydney. Notre aluminium – premier métal certifié « responsable » au monde – allège les avions et les voitures. Notre cuivre aide les éoliennes à produire de l’énergie. Notre bore contribue à nourrir le monde et permet d’explorer l’univers. Nos diamants célèbrent les plus beaux moments de la vie. </w:t>
      </w:r>
    </w:p>
    <w:p w14:paraId="33F2CE9E" w14:textId="77777777" w:rsidR="00E80626" w:rsidRPr="00E80626" w:rsidRDefault="00E80626" w:rsidP="00E80626">
      <w:p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b/>
          <w:bCs/>
          <w:sz w:val="24"/>
          <w:szCs w:val="24"/>
          <w:lang w:eastAsia="fr-CA"/>
        </w:rPr>
        <w:t>Emplacement du poste</w:t>
      </w:r>
    </w:p>
    <w:p w14:paraId="04ED5B5E" w14:textId="77777777" w:rsidR="00E80626" w:rsidRPr="00E80626" w:rsidRDefault="00E80626" w:rsidP="00E80626">
      <w:p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RTFT transforme du minerai du nord du Québec depuis 70 ans. Il est l’un des principaux fabricants de matières premières de dioxyde de titane, couramment utilisé comme pigment pour fabriquer des finis blancs de qualité supérieure. L'entreprise est un chef de file mondial pour les produits de poudres métalliques de haute pureté. Il produit également du fer et de l’acier destinés à des applications hautement spécialisées, notamment dans les domaines de l’industrie automobile et de l’énergie éolienne. RTFT offre des possibilités de carrières intéressantes à ses installations minières à Havre-Saint-Pierre et à son Complexe métallurgique à Sorel-Tracy.</w:t>
      </w:r>
    </w:p>
    <w:p w14:paraId="20D6E211" w14:textId="77777777" w:rsidR="00E80626" w:rsidRPr="00E80626" w:rsidRDefault="00E80626" w:rsidP="00E80626">
      <w:p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b/>
          <w:bCs/>
          <w:sz w:val="24"/>
          <w:szCs w:val="24"/>
          <w:lang w:eastAsia="fr-CA"/>
        </w:rPr>
        <w:t>Chaque voix compte</w:t>
      </w:r>
    </w:p>
    <w:p w14:paraId="6EAB7380" w14:textId="77777777" w:rsidR="00E80626" w:rsidRPr="00E80626" w:rsidRDefault="00E80626" w:rsidP="00E80626">
      <w:pPr>
        <w:spacing w:before="100" w:beforeAutospacing="1" w:after="100" w:afterAutospacing="1" w:line="240" w:lineRule="auto"/>
        <w:rPr>
          <w:rFonts w:ascii="Times New Roman" w:eastAsia="Times New Roman" w:hAnsi="Times New Roman" w:cs="Times New Roman"/>
          <w:sz w:val="24"/>
          <w:szCs w:val="24"/>
          <w:lang w:eastAsia="fr-CA"/>
        </w:rPr>
      </w:pPr>
      <w:r w:rsidRPr="00E80626">
        <w:rPr>
          <w:rFonts w:ascii="Times New Roman" w:eastAsia="Times New Roman" w:hAnsi="Times New Roman" w:cs="Times New Roman"/>
          <w:sz w:val="24"/>
          <w:szCs w:val="24"/>
          <w:lang w:eastAsia="fr-CA"/>
        </w:rPr>
        <w:t>Nous sommes déterminés à créer un milieu inclusif où les employés se sentent à l’aise d’être eux-mêmes. Nous souhaitons de plus que chacun ait l’impression que sa voix compte, que toutes les cultures sont respectées et que les points de vue, aussi variés soient-ils, sont non seulement bienvenus, mais également essentiels à notre succès. Nous nous traitons mutuellement avec équité et dignité, sans égard à la race, au genre, à la nationalité, à l’origine ethnique, à la religion, à l’âge, à l’orientation sexuelle ou à tout autre aspect distinctif.</w:t>
      </w:r>
    </w:p>
    <w:p w14:paraId="2CFB9412" w14:textId="749C779F" w:rsidR="00E50075" w:rsidRPr="00E80626" w:rsidRDefault="00E80626" w:rsidP="00E80626">
      <w:pPr>
        <w:spacing w:before="100" w:beforeAutospacing="1" w:after="100" w:afterAutospacing="1" w:line="240" w:lineRule="auto"/>
      </w:pPr>
      <w:r w:rsidRPr="00E80626">
        <w:rPr>
          <w:rFonts w:ascii="Times New Roman" w:eastAsia="Times New Roman" w:hAnsi="Times New Roman" w:cs="Times New Roman"/>
          <w:sz w:val="24"/>
          <w:szCs w:val="24"/>
          <w:lang w:eastAsia="fr-CA"/>
        </w:rPr>
        <w:t>Chez Rio Tinto, nous accueillons favorablement et encourageons les candidatures d’Autochtones, de femmes, de membres de la communauté LGBTQ2S+, de travailleurs âgés, de personnes handicapées et de représentants d’origines diverses.</w:t>
      </w:r>
    </w:p>
    <w:sectPr w:rsidR="00E50075" w:rsidRPr="00E8062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20432"/>
    <w:multiLevelType w:val="multilevel"/>
    <w:tmpl w:val="6058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92589"/>
    <w:multiLevelType w:val="multilevel"/>
    <w:tmpl w:val="79EE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30509"/>
    <w:multiLevelType w:val="multilevel"/>
    <w:tmpl w:val="959A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64608"/>
    <w:multiLevelType w:val="multilevel"/>
    <w:tmpl w:val="CADA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07160"/>
    <w:multiLevelType w:val="multilevel"/>
    <w:tmpl w:val="8024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26"/>
    <w:rsid w:val="00E50075"/>
    <w:rsid w:val="00E806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DEF5"/>
  <w15:chartTrackingRefBased/>
  <w15:docId w15:val="{663A0F8B-B493-4560-91E8-4391AA84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80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497677">
      <w:bodyDiv w:val="1"/>
      <w:marLeft w:val="0"/>
      <w:marRight w:val="0"/>
      <w:marTop w:val="0"/>
      <w:marBottom w:val="0"/>
      <w:divBdr>
        <w:top w:val="none" w:sz="0" w:space="0" w:color="auto"/>
        <w:left w:val="none" w:sz="0" w:space="0" w:color="auto"/>
        <w:bottom w:val="none" w:sz="0" w:space="0" w:color="auto"/>
        <w:right w:val="none" w:sz="0" w:space="0" w:color="auto"/>
      </w:divBdr>
      <w:divsChild>
        <w:div w:id="1743067648">
          <w:marLeft w:val="0"/>
          <w:marRight w:val="0"/>
          <w:marTop w:val="0"/>
          <w:marBottom w:val="0"/>
          <w:divBdr>
            <w:top w:val="none" w:sz="0" w:space="0" w:color="auto"/>
            <w:left w:val="none" w:sz="0" w:space="0" w:color="auto"/>
            <w:bottom w:val="none" w:sz="0" w:space="0" w:color="auto"/>
            <w:right w:val="none" w:sz="0" w:space="0" w:color="auto"/>
          </w:divBdr>
          <w:divsChild>
            <w:div w:id="1958681775">
              <w:marLeft w:val="0"/>
              <w:marRight w:val="0"/>
              <w:marTop w:val="0"/>
              <w:marBottom w:val="0"/>
              <w:divBdr>
                <w:top w:val="none" w:sz="0" w:space="0" w:color="auto"/>
                <w:left w:val="none" w:sz="0" w:space="0" w:color="auto"/>
                <w:bottom w:val="none" w:sz="0" w:space="0" w:color="auto"/>
                <w:right w:val="none" w:sz="0" w:space="0" w:color="auto"/>
              </w:divBdr>
              <w:divsChild>
                <w:div w:id="1690599059">
                  <w:marLeft w:val="0"/>
                  <w:marRight w:val="0"/>
                  <w:marTop w:val="0"/>
                  <w:marBottom w:val="0"/>
                  <w:divBdr>
                    <w:top w:val="none" w:sz="0" w:space="0" w:color="auto"/>
                    <w:left w:val="none" w:sz="0" w:space="0" w:color="auto"/>
                    <w:bottom w:val="none" w:sz="0" w:space="0" w:color="auto"/>
                    <w:right w:val="none" w:sz="0" w:space="0" w:color="auto"/>
                  </w:divBdr>
                  <w:divsChild>
                    <w:div w:id="1917588501">
                      <w:marLeft w:val="0"/>
                      <w:marRight w:val="0"/>
                      <w:marTop w:val="0"/>
                      <w:marBottom w:val="0"/>
                      <w:divBdr>
                        <w:top w:val="none" w:sz="0" w:space="0" w:color="auto"/>
                        <w:left w:val="none" w:sz="0" w:space="0" w:color="auto"/>
                        <w:bottom w:val="none" w:sz="0" w:space="0" w:color="auto"/>
                        <w:right w:val="none" w:sz="0" w:space="0" w:color="auto"/>
                      </w:divBdr>
                      <w:divsChild>
                        <w:div w:id="1276910857">
                          <w:marLeft w:val="0"/>
                          <w:marRight w:val="0"/>
                          <w:marTop w:val="0"/>
                          <w:marBottom w:val="0"/>
                          <w:divBdr>
                            <w:top w:val="none" w:sz="0" w:space="0" w:color="auto"/>
                            <w:left w:val="none" w:sz="0" w:space="0" w:color="auto"/>
                            <w:bottom w:val="none" w:sz="0" w:space="0" w:color="auto"/>
                            <w:right w:val="none" w:sz="0" w:space="0" w:color="auto"/>
                          </w:divBdr>
                          <w:divsChild>
                            <w:div w:id="2006467594">
                              <w:marLeft w:val="0"/>
                              <w:marRight w:val="0"/>
                              <w:marTop w:val="0"/>
                              <w:marBottom w:val="0"/>
                              <w:divBdr>
                                <w:top w:val="none" w:sz="0" w:space="0" w:color="auto"/>
                                <w:left w:val="none" w:sz="0" w:space="0" w:color="auto"/>
                                <w:bottom w:val="none" w:sz="0" w:space="0" w:color="auto"/>
                                <w:right w:val="none" w:sz="0" w:space="0" w:color="auto"/>
                              </w:divBdr>
                              <w:divsChild>
                                <w:div w:id="1023284732">
                                  <w:marLeft w:val="0"/>
                                  <w:marRight w:val="0"/>
                                  <w:marTop w:val="0"/>
                                  <w:marBottom w:val="0"/>
                                  <w:divBdr>
                                    <w:top w:val="none" w:sz="0" w:space="0" w:color="auto"/>
                                    <w:left w:val="none" w:sz="0" w:space="0" w:color="auto"/>
                                    <w:bottom w:val="none" w:sz="0" w:space="0" w:color="auto"/>
                                    <w:right w:val="none" w:sz="0" w:space="0" w:color="auto"/>
                                  </w:divBdr>
                                  <w:divsChild>
                                    <w:div w:id="957226818">
                                      <w:marLeft w:val="0"/>
                                      <w:marRight w:val="0"/>
                                      <w:marTop w:val="0"/>
                                      <w:marBottom w:val="0"/>
                                      <w:divBdr>
                                        <w:top w:val="none" w:sz="0" w:space="0" w:color="auto"/>
                                        <w:left w:val="none" w:sz="0" w:space="0" w:color="auto"/>
                                        <w:bottom w:val="none" w:sz="0" w:space="0" w:color="auto"/>
                                        <w:right w:val="none" w:sz="0" w:space="0" w:color="auto"/>
                                      </w:divBdr>
                                      <w:divsChild>
                                        <w:div w:id="1826579855">
                                          <w:marLeft w:val="0"/>
                                          <w:marRight w:val="0"/>
                                          <w:marTop w:val="0"/>
                                          <w:marBottom w:val="0"/>
                                          <w:divBdr>
                                            <w:top w:val="none" w:sz="0" w:space="0" w:color="auto"/>
                                            <w:left w:val="none" w:sz="0" w:space="0" w:color="auto"/>
                                            <w:bottom w:val="none" w:sz="0" w:space="0" w:color="auto"/>
                                            <w:right w:val="none" w:sz="0" w:space="0" w:color="auto"/>
                                          </w:divBdr>
                                          <w:divsChild>
                                            <w:div w:id="286934210">
                                              <w:marLeft w:val="0"/>
                                              <w:marRight w:val="0"/>
                                              <w:marTop w:val="0"/>
                                              <w:marBottom w:val="0"/>
                                              <w:divBdr>
                                                <w:top w:val="none" w:sz="0" w:space="0" w:color="auto"/>
                                                <w:left w:val="none" w:sz="0" w:space="0" w:color="auto"/>
                                                <w:bottom w:val="none" w:sz="0" w:space="0" w:color="auto"/>
                                                <w:right w:val="none" w:sz="0" w:space="0" w:color="auto"/>
                                              </w:divBdr>
                                              <w:divsChild>
                                                <w:div w:id="2138376920">
                                                  <w:marLeft w:val="0"/>
                                                  <w:marRight w:val="0"/>
                                                  <w:marTop w:val="0"/>
                                                  <w:marBottom w:val="0"/>
                                                  <w:divBdr>
                                                    <w:top w:val="none" w:sz="0" w:space="0" w:color="auto"/>
                                                    <w:left w:val="none" w:sz="0" w:space="0" w:color="auto"/>
                                                    <w:bottom w:val="none" w:sz="0" w:space="0" w:color="auto"/>
                                                    <w:right w:val="none" w:sz="0" w:space="0" w:color="auto"/>
                                                  </w:divBdr>
                                                  <w:divsChild>
                                                    <w:div w:id="1333264385">
                                                      <w:marLeft w:val="0"/>
                                                      <w:marRight w:val="0"/>
                                                      <w:marTop w:val="0"/>
                                                      <w:marBottom w:val="0"/>
                                                      <w:divBdr>
                                                        <w:top w:val="none" w:sz="0" w:space="0" w:color="auto"/>
                                                        <w:left w:val="none" w:sz="0" w:space="0" w:color="auto"/>
                                                        <w:bottom w:val="none" w:sz="0" w:space="0" w:color="auto"/>
                                                        <w:right w:val="none" w:sz="0" w:space="0" w:color="auto"/>
                                                      </w:divBdr>
                                                    </w:div>
                                                    <w:div w:id="8384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890408">
          <w:marLeft w:val="0"/>
          <w:marRight w:val="0"/>
          <w:marTop w:val="0"/>
          <w:marBottom w:val="0"/>
          <w:divBdr>
            <w:top w:val="none" w:sz="0" w:space="0" w:color="auto"/>
            <w:left w:val="none" w:sz="0" w:space="0" w:color="auto"/>
            <w:bottom w:val="none" w:sz="0" w:space="0" w:color="auto"/>
            <w:right w:val="none" w:sz="0" w:space="0" w:color="auto"/>
          </w:divBdr>
          <w:divsChild>
            <w:div w:id="2140881132">
              <w:marLeft w:val="0"/>
              <w:marRight w:val="0"/>
              <w:marTop w:val="0"/>
              <w:marBottom w:val="0"/>
              <w:divBdr>
                <w:top w:val="none" w:sz="0" w:space="0" w:color="auto"/>
                <w:left w:val="none" w:sz="0" w:space="0" w:color="auto"/>
                <w:bottom w:val="none" w:sz="0" w:space="0" w:color="auto"/>
                <w:right w:val="none" w:sz="0" w:space="0" w:color="auto"/>
              </w:divBdr>
              <w:divsChild>
                <w:div w:id="1573853896">
                  <w:marLeft w:val="0"/>
                  <w:marRight w:val="0"/>
                  <w:marTop w:val="0"/>
                  <w:marBottom w:val="0"/>
                  <w:divBdr>
                    <w:top w:val="none" w:sz="0" w:space="0" w:color="auto"/>
                    <w:left w:val="none" w:sz="0" w:space="0" w:color="auto"/>
                    <w:bottom w:val="none" w:sz="0" w:space="0" w:color="auto"/>
                    <w:right w:val="none" w:sz="0" w:space="0" w:color="auto"/>
                  </w:divBdr>
                  <w:divsChild>
                    <w:div w:id="1915509989">
                      <w:marLeft w:val="0"/>
                      <w:marRight w:val="0"/>
                      <w:marTop w:val="0"/>
                      <w:marBottom w:val="0"/>
                      <w:divBdr>
                        <w:top w:val="none" w:sz="0" w:space="0" w:color="auto"/>
                        <w:left w:val="none" w:sz="0" w:space="0" w:color="auto"/>
                        <w:bottom w:val="none" w:sz="0" w:space="0" w:color="auto"/>
                        <w:right w:val="none" w:sz="0" w:space="0" w:color="auto"/>
                      </w:divBdr>
                      <w:divsChild>
                        <w:div w:id="297299642">
                          <w:marLeft w:val="0"/>
                          <w:marRight w:val="0"/>
                          <w:marTop w:val="0"/>
                          <w:marBottom w:val="0"/>
                          <w:divBdr>
                            <w:top w:val="none" w:sz="0" w:space="0" w:color="auto"/>
                            <w:left w:val="none" w:sz="0" w:space="0" w:color="auto"/>
                            <w:bottom w:val="none" w:sz="0" w:space="0" w:color="auto"/>
                            <w:right w:val="none" w:sz="0" w:space="0" w:color="auto"/>
                          </w:divBdr>
                          <w:divsChild>
                            <w:div w:id="648904510">
                              <w:marLeft w:val="0"/>
                              <w:marRight w:val="0"/>
                              <w:marTop w:val="0"/>
                              <w:marBottom w:val="0"/>
                              <w:divBdr>
                                <w:top w:val="none" w:sz="0" w:space="0" w:color="auto"/>
                                <w:left w:val="none" w:sz="0" w:space="0" w:color="auto"/>
                                <w:bottom w:val="none" w:sz="0" w:space="0" w:color="auto"/>
                                <w:right w:val="none" w:sz="0" w:space="0" w:color="auto"/>
                              </w:divBdr>
                              <w:divsChild>
                                <w:div w:id="1279799711">
                                  <w:marLeft w:val="0"/>
                                  <w:marRight w:val="0"/>
                                  <w:marTop w:val="0"/>
                                  <w:marBottom w:val="0"/>
                                  <w:divBdr>
                                    <w:top w:val="none" w:sz="0" w:space="0" w:color="auto"/>
                                    <w:left w:val="none" w:sz="0" w:space="0" w:color="auto"/>
                                    <w:bottom w:val="none" w:sz="0" w:space="0" w:color="auto"/>
                                    <w:right w:val="none" w:sz="0" w:space="0" w:color="auto"/>
                                  </w:divBdr>
                                  <w:divsChild>
                                    <w:div w:id="306251977">
                                      <w:marLeft w:val="0"/>
                                      <w:marRight w:val="0"/>
                                      <w:marTop w:val="0"/>
                                      <w:marBottom w:val="0"/>
                                      <w:divBdr>
                                        <w:top w:val="none" w:sz="0" w:space="0" w:color="auto"/>
                                        <w:left w:val="none" w:sz="0" w:space="0" w:color="auto"/>
                                        <w:bottom w:val="none" w:sz="0" w:space="0" w:color="auto"/>
                                        <w:right w:val="none" w:sz="0" w:space="0" w:color="auto"/>
                                      </w:divBdr>
                                    </w:div>
                                    <w:div w:id="1361662623">
                                      <w:marLeft w:val="0"/>
                                      <w:marRight w:val="0"/>
                                      <w:marTop w:val="0"/>
                                      <w:marBottom w:val="0"/>
                                      <w:divBdr>
                                        <w:top w:val="none" w:sz="0" w:space="0" w:color="auto"/>
                                        <w:left w:val="none" w:sz="0" w:space="0" w:color="auto"/>
                                        <w:bottom w:val="none" w:sz="0" w:space="0" w:color="auto"/>
                                        <w:right w:val="none" w:sz="0" w:space="0" w:color="auto"/>
                                      </w:divBdr>
                                      <w:divsChild>
                                        <w:div w:id="1329015609">
                                          <w:marLeft w:val="0"/>
                                          <w:marRight w:val="0"/>
                                          <w:marTop w:val="0"/>
                                          <w:marBottom w:val="0"/>
                                          <w:divBdr>
                                            <w:top w:val="none" w:sz="0" w:space="0" w:color="auto"/>
                                            <w:left w:val="none" w:sz="0" w:space="0" w:color="auto"/>
                                            <w:bottom w:val="none" w:sz="0" w:space="0" w:color="auto"/>
                                            <w:right w:val="none" w:sz="0" w:space="0" w:color="auto"/>
                                          </w:divBdr>
                                          <w:divsChild>
                                            <w:div w:id="59256223">
                                              <w:marLeft w:val="0"/>
                                              <w:marRight w:val="0"/>
                                              <w:marTop w:val="0"/>
                                              <w:marBottom w:val="0"/>
                                              <w:divBdr>
                                                <w:top w:val="none" w:sz="0" w:space="0" w:color="auto"/>
                                                <w:left w:val="none" w:sz="0" w:space="0" w:color="auto"/>
                                                <w:bottom w:val="none" w:sz="0" w:space="0" w:color="auto"/>
                                                <w:right w:val="none" w:sz="0" w:space="0" w:color="auto"/>
                                              </w:divBdr>
                                              <w:divsChild>
                                                <w:div w:id="1194071615">
                                                  <w:marLeft w:val="0"/>
                                                  <w:marRight w:val="0"/>
                                                  <w:marTop w:val="0"/>
                                                  <w:marBottom w:val="0"/>
                                                  <w:divBdr>
                                                    <w:top w:val="none" w:sz="0" w:space="0" w:color="auto"/>
                                                    <w:left w:val="none" w:sz="0" w:space="0" w:color="auto"/>
                                                    <w:bottom w:val="none" w:sz="0" w:space="0" w:color="auto"/>
                                                    <w:right w:val="none" w:sz="0" w:space="0" w:color="auto"/>
                                                  </w:divBdr>
                                                  <w:divsChild>
                                                    <w:div w:id="575474547">
                                                      <w:marLeft w:val="0"/>
                                                      <w:marRight w:val="0"/>
                                                      <w:marTop w:val="0"/>
                                                      <w:marBottom w:val="0"/>
                                                      <w:divBdr>
                                                        <w:top w:val="none" w:sz="0" w:space="0" w:color="auto"/>
                                                        <w:left w:val="none" w:sz="0" w:space="0" w:color="auto"/>
                                                        <w:bottom w:val="none" w:sz="0" w:space="0" w:color="auto"/>
                                                        <w:right w:val="none" w:sz="0" w:space="0" w:color="auto"/>
                                                      </w:divBdr>
                                                      <w:divsChild>
                                                        <w:div w:id="1568614734">
                                                          <w:marLeft w:val="0"/>
                                                          <w:marRight w:val="0"/>
                                                          <w:marTop w:val="0"/>
                                                          <w:marBottom w:val="0"/>
                                                          <w:divBdr>
                                                            <w:top w:val="none" w:sz="0" w:space="0" w:color="auto"/>
                                                            <w:left w:val="none" w:sz="0" w:space="0" w:color="auto"/>
                                                            <w:bottom w:val="none" w:sz="0" w:space="0" w:color="auto"/>
                                                            <w:right w:val="none" w:sz="0" w:space="0" w:color="auto"/>
                                                          </w:divBdr>
                                                          <w:divsChild>
                                                            <w:div w:id="2033220519">
                                                              <w:marLeft w:val="0"/>
                                                              <w:marRight w:val="0"/>
                                                              <w:marTop w:val="0"/>
                                                              <w:marBottom w:val="0"/>
                                                              <w:divBdr>
                                                                <w:top w:val="none" w:sz="0" w:space="0" w:color="auto"/>
                                                                <w:left w:val="none" w:sz="0" w:space="0" w:color="auto"/>
                                                                <w:bottom w:val="none" w:sz="0" w:space="0" w:color="auto"/>
                                                                <w:right w:val="none" w:sz="0" w:space="0" w:color="auto"/>
                                                              </w:divBdr>
                                                              <w:divsChild>
                                                                <w:div w:id="1653631447">
                                                                  <w:marLeft w:val="0"/>
                                                                  <w:marRight w:val="0"/>
                                                                  <w:marTop w:val="0"/>
                                                                  <w:marBottom w:val="0"/>
                                                                  <w:divBdr>
                                                                    <w:top w:val="none" w:sz="0" w:space="0" w:color="auto"/>
                                                                    <w:left w:val="none" w:sz="0" w:space="0" w:color="auto"/>
                                                                    <w:bottom w:val="none" w:sz="0" w:space="0" w:color="auto"/>
                                                                    <w:right w:val="none" w:sz="0" w:space="0" w:color="auto"/>
                                                                  </w:divBdr>
                                                                  <w:divsChild>
                                                                    <w:div w:id="489249534">
                                                                      <w:marLeft w:val="0"/>
                                                                      <w:marRight w:val="0"/>
                                                                      <w:marTop w:val="0"/>
                                                                      <w:marBottom w:val="0"/>
                                                                      <w:divBdr>
                                                                        <w:top w:val="none" w:sz="0" w:space="0" w:color="auto"/>
                                                                        <w:left w:val="none" w:sz="0" w:space="0" w:color="auto"/>
                                                                        <w:bottom w:val="none" w:sz="0" w:space="0" w:color="auto"/>
                                                                        <w:right w:val="none" w:sz="0" w:space="0" w:color="auto"/>
                                                                      </w:divBdr>
                                                                    </w:div>
                                                                    <w:div w:id="81336791">
                                                                      <w:marLeft w:val="0"/>
                                                                      <w:marRight w:val="0"/>
                                                                      <w:marTop w:val="0"/>
                                                                      <w:marBottom w:val="0"/>
                                                                      <w:divBdr>
                                                                        <w:top w:val="none" w:sz="0" w:space="0" w:color="auto"/>
                                                                        <w:left w:val="none" w:sz="0" w:space="0" w:color="auto"/>
                                                                        <w:bottom w:val="none" w:sz="0" w:space="0" w:color="auto"/>
                                                                        <w:right w:val="none" w:sz="0" w:space="0" w:color="auto"/>
                                                                      </w:divBdr>
                                                                      <w:divsChild>
                                                                        <w:div w:id="1869292967">
                                                                          <w:marLeft w:val="0"/>
                                                                          <w:marRight w:val="0"/>
                                                                          <w:marTop w:val="0"/>
                                                                          <w:marBottom w:val="0"/>
                                                                          <w:divBdr>
                                                                            <w:top w:val="none" w:sz="0" w:space="0" w:color="auto"/>
                                                                            <w:left w:val="none" w:sz="0" w:space="0" w:color="auto"/>
                                                                            <w:bottom w:val="none" w:sz="0" w:space="0" w:color="auto"/>
                                                                            <w:right w:val="none" w:sz="0" w:space="0" w:color="auto"/>
                                                                          </w:divBdr>
                                                                          <w:divsChild>
                                                                            <w:div w:id="1647398126">
                                                                              <w:marLeft w:val="0"/>
                                                                              <w:marRight w:val="0"/>
                                                                              <w:marTop w:val="0"/>
                                                                              <w:marBottom w:val="0"/>
                                                                              <w:divBdr>
                                                                                <w:top w:val="none" w:sz="0" w:space="0" w:color="auto"/>
                                                                                <w:left w:val="none" w:sz="0" w:space="0" w:color="auto"/>
                                                                                <w:bottom w:val="none" w:sz="0" w:space="0" w:color="auto"/>
                                                                                <w:right w:val="none" w:sz="0" w:space="0" w:color="auto"/>
                                                                              </w:divBdr>
                                                                            </w:div>
                                                                            <w:div w:id="970474807">
                                                                              <w:marLeft w:val="0"/>
                                                                              <w:marRight w:val="0"/>
                                                                              <w:marTop w:val="0"/>
                                                                              <w:marBottom w:val="0"/>
                                                                              <w:divBdr>
                                                                                <w:top w:val="none" w:sz="0" w:space="0" w:color="auto"/>
                                                                                <w:left w:val="none" w:sz="0" w:space="0" w:color="auto"/>
                                                                                <w:bottom w:val="none" w:sz="0" w:space="0" w:color="auto"/>
                                                                                <w:right w:val="none" w:sz="0" w:space="0" w:color="auto"/>
                                                                              </w:divBdr>
                                                                              <w:divsChild>
                                                                                <w:div w:id="1404138442">
                                                                                  <w:marLeft w:val="0"/>
                                                                                  <w:marRight w:val="0"/>
                                                                                  <w:marTop w:val="0"/>
                                                                                  <w:marBottom w:val="0"/>
                                                                                  <w:divBdr>
                                                                                    <w:top w:val="none" w:sz="0" w:space="0" w:color="auto"/>
                                                                                    <w:left w:val="none" w:sz="0" w:space="0" w:color="auto"/>
                                                                                    <w:bottom w:val="none" w:sz="0" w:space="0" w:color="auto"/>
                                                                                    <w:right w:val="none" w:sz="0" w:space="0" w:color="auto"/>
                                                                                  </w:divBdr>
                                                                                </w:div>
                                                                              </w:divsChild>
                                                                            </w:div>
                                                                            <w:div w:id="17635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214219">
          <w:marLeft w:val="0"/>
          <w:marRight w:val="0"/>
          <w:marTop w:val="0"/>
          <w:marBottom w:val="0"/>
          <w:divBdr>
            <w:top w:val="none" w:sz="0" w:space="0" w:color="auto"/>
            <w:left w:val="none" w:sz="0" w:space="0" w:color="auto"/>
            <w:bottom w:val="none" w:sz="0" w:space="0" w:color="auto"/>
            <w:right w:val="none" w:sz="0" w:space="0" w:color="auto"/>
          </w:divBdr>
          <w:divsChild>
            <w:div w:id="261500695">
              <w:marLeft w:val="0"/>
              <w:marRight w:val="0"/>
              <w:marTop w:val="0"/>
              <w:marBottom w:val="0"/>
              <w:divBdr>
                <w:top w:val="none" w:sz="0" w:space="0" w:color="auto"/>
                <w:left w:val="none" w:sz="0" w:space="0" w:color="auto"/>
                <w:bottom w:val="none" w:sz="0" w:space="0" w:color="auto"/>
                <w:right w:val="none" w:sz="0" w:space="0" w:color="auto"/>
              </w:divBdr>
              <w:divsChild>
                <w:div w:id="454448324">
                  <w:marLeft w:val="0"/>
                  <w:marRight w:val="0"/>
                  <w:marTop w:val="0"/>
                  <w:marBottom w:val="0"/>
                  <w:divBdr>
                    <w:top w:val="none" w:sz="0" w:space="0" w:color="auto"/>
                    <w:left w:val="none" w:sz="0" w:space="0" w:color="auto"/>
                    <w:bottom w:val="none" w:sz="0" w:space="0" w:color="auto"/>
                    <w:right w:val="none" w:sz="0" w:space="0" w:color="auto"/>
                  </w:divBdr>
                  <w:divsChild>
                    <w:div w:id="1941839848">
                      <w:marLeft w:val="0"/>
                      <w:marRight w:val="0"/>
                      <w:marTop w:val="0"/>
                      <w:marBottom w:val="0"/>
                      <w:divBdr>
                        <w:top w:val="none" w:sz="0" w:space="0" w:color="auto"/>
                        <w:left w:val="none" w:sz="0" w:space="0" w:color="auto"/>
                        <w:bottom w:val="none" w:sz="0" w:space="0" w:color="auto"/>
                        <w:right w:val="none" w:sz="0" w:space="0" w:color="auto"/>
                      </w:divBdr>
                      <w:divsChild>
                        <w:div w:id="5573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609">
          <w:marLeft w:val="0"/>
          <w:marRight w:val="0"/>
          <w:marTop w:val="0"/>
          <w:marBottom w:val="0"/>
          <w:divBdr>
            <w:top w:val="none" w:sz="0" w:space="0" w:color="auto"/>
            <w:left w:val="none" w:sz="0" w:space="0" w:color="auto"/>
            <w:bottom w:val="none" w:sz="0" w:space="0" w:color="auto"/>
            <w:right w:val="none" w:sz="0" w:space="0" w:color="auto"/>
          </w:divBdr>
          <w:divsChild>
            <w:div w:id="261884795">
              <w:marLeft w:val="0"/>
              <w:marRight w:val="0"/>
              <w:marTop w:val="0"/>
              <w:marBottom w:val="0"/>
              <w:divBdr>
                <w:top w:val="none" w:sz="0" w:space="0" w:color="auto"/>
                <w:left w:val="none" w:sz="0" w:space="0" w:color="auto"/>
                <w:bottom w:val="none" w:sz="0" w:space="0" w:color="auto"/>
                <w:right w:val="none" w:sz="0" w:space="0" w:color="auto"/>
              </w:divBdr>
              <w:divsChild>
                <w:div w:id="39785580">
                  <w:marLeft w:val="0"/>
                  <w:marRight w:val="0"/>
                  <w:marTop w:val="0"/>
                  <w:marBottom w:val="0"/>
                  <w:divBdr>
                    <w:top w:val="none" w:sz="0" w:space="0" w:color="auto"/>
                    <w:left w:val="none" w:sz="0" w:space="0" w:color="auto"/>
                    <w:bottom w:val="none" w:sz="0" w:space="0" w:color="auto"/>
                    <w:right w:val="none" w:sz="0" w:space="0" w:color="auto"/>
                  </w:divBdr>
                  <w:divsChild>
                    <w:div w:id="1898859432">
                      <w:marLeft w:val="0"/>
                      <w:marRight w:val="0"/>
                      <w:marTop w:val="0"/>
                      <w:marBottom w:val="0"/>
                      <w:divBdr>
                        <w:top w:val="none" w:sz="0" w:space="0" w:color="auto"/>
                        <w:left w:val="none" w:sz="0" w:space="0" w:color="auto"/>
                        <w:bottom w:val="none" w:sz="0" w:space="0" w:color="auto"/>
                        <w:right w:val="none" w:sz="0" w:space="0" w:color="auto"/>
                      </w:divBdr>
                      <w:divsChild>
                        <w:div w:id="1353720721">
                          <w:marLeft w:val="0"/>
                          <w:marRight w:val="0"/>
                          <w:marTop w:val="0"/>
                          <w:marBottom w:val="0"/>
                          <w:divBdr>
                            <w:top w:val="none" w:sz="0" w:space="0" w:color="auto"/>
                            <w:left w:val="none" w:sz="0" w:space="0" w:color="auto"/>
                            <w:bottom w:val="none" w:sz="0" w:space="0" w:color="auto"/>
                            <w:right w:val="none" w:sz="0" w:space="0" w:color="auto"/>
                          </w:divBdr>
                          <w:divsChild>
                            <w:div w:id="564607212">
                              <w:marLeft w:val="0"/>
                              <w:marRight w:val="0"/>
                              <w:marTop w:val="0"/>
                              <w:marBottom w:val="0"/>
                              <w:divBdr>
                                <w:top w:val="none" w:sz="0" w:space="0" w:color="auto"/>
                                <w:left w:val="none" w:sz="0" w:space="0" w:color="auto"/>
                                <w:bottom w:val="none" w:sz="0" w:space="0" w:color="auto"/>
                                <w:right w:val="none" w:sz="0" w:space="0" w:color="auto"/>
                              </w:divBdr>
                              <w:divsChild>
                                <w:div w:id="1785686778">
                                  <w:marLeft w:val="0"/>
                                  <w:marRight w:val="0"/>
                                  <w:marTop w:val="0"/>
                                  <w:marBottom w:val="0"/>
                                  <w:divBdr>
                                    <w:top w:val="none" w:sz="0" w:space="0" w:color="auto"/>
                                    <w:left w:val="none" w:sz="0" w:space="0" w:color="auto"/>
                                    <w:bottom w:val="none" w:sz="0" w:space="0" w:color="auto"/>
                                    <w:right w:val="none" w:sz="0" w:space="0" w:color="auto"/>
                                  </w:divBdr>
                                  <w:divsChild>
                                    <w:div w:id="1551962049">
                                      <w:marLeft w:val="0"/>
                                      <w:marRight w:val="0"/>
                                      <w:marTop w:val="0"/>
                                      <w:marBottom w:val="0"/>
                                      <w:divBdr>
                                        <w:top w:val="none" w:sz="0" w:space="0" w:color="auto"/>
                                        <w:left w:val="none" w:sz="0" w:space="0" w:color="auto"/>
                                        <w:bottom w:val="none" w:sz="0" w:space="0" w:color="auto"/>
                                        <w:right w:val="none" w:sz="0" w:space="0" w:color="auto"/>
                                      </w:divBdr>
                                      <w:divsChild>
                                        <w:div w:id="5890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5009</Characters>
  <Application>Microsoft Office Word</Application>
  <DocSecurity>0</DocSecurity>
  <Lines>41</Lines>
  <Paragraphs>11</Paragraphs>
  <ScaleCrop>false</ScaleCrop>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Danielle</dc:creator>
  <cp:keywords/>
  <dc:description/>
  <cp:lastModifiedBy>Blanchard, Danielle</cp:lastModifiedBy>
  <cp:revision>1</cp:revision>
  <dcterms:created xsi:type="dcterms:W3CDTF">2021-03-22T18:37:00Z</dcterms:created>
  <dcterms:modified xsi:type="dcterms:W3CDTF">2021-03-22T18:39:00Z</dcterms:modified>
</cp:coreProperties>
</file>