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216E" w14:textId="77777777" w:rsidR="00F60924" w:rsidRPr="00F60924" w:rsidRDefault="00F60924" w:rsidP="00F60924">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F60924">
        <w:rPr>
          <w:rFonts w:ascii="Times New Roman" w:eastAsia="Times New Roman" w:hAnsi="Times New Roman" w:cs="Times New Roman"/>
          <w:b/>
          <w:bCs/>
          <w:sz w:val="36"/>
          <w:szCs w:val="36"/>
          <w:lang w:eastAsia="fr-CA"/>
        </w:rPr>
        <w:t>Université de Montréal</w:t>
      </w:r>
    </w:p>
    <w:p w14:paraId="0E893B0D" w14:textId="77777777" w:rsidR="00F60924" w:rsidRPr="00F60924" w:rsidRDefault="00F60924" w:rsidP="00F60924">
      <w:pPr>
        <w:spacing w:before="100" w:beforeAutospacing="1" w:after="100" w:afterAutospacing="1" w:line="240" w:lineRule="auto"/>
        <w:rPr>
          <w:rFonts w:ascii="Times New Roman" w:eastAsia="Times New Roman" w:hAnsi="Times New Roman" w:cs="Times New Roman"/>
          <w:sz w:val="24"/>
          <w:szCs w:val="24"/>
          <w:lang w:eastAsia="fr-CA"/>
        </w:rPr>
      </w:pPr>
      <w:r w:rsidRPr="00F60924">
        <w:rPr>
          <w:noProof/>
        </w:rPr>
        <w:drawing>
          <wp:inline distT="0" distB="0" distL="0" distR="0" wp14:anchorId="1F8E9B7F" wp14:editId="3CF01D1F">
            <wp:extent cx="365760" cy="36576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14:paraId="41AB1D24" w14:textId="77777777" w:rsidR="00F60924" w:rsidRPr="00F60924" w:rsidRDefault="00F60924" w:rsidP="00F60924">
      <w:pPr>
        <w:spacing w:after="0" w:line="240" w:lineRule="auto"/>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pict w14:anchorId="2AA2F014">
          <v:rect id="_x0000_i1025" style="width:0;height:1.5pt" o:hralign="center" o:hrstd="t" o:hr="t" fillcolor="#a0a0a0" stroked="f"/>
        </w:pict>
      </w:r>
    </w:p>
    <w:p w14:paraId="5C89C97D" w14:textId="77777777" w:rsidR="00F60924" w:rsidRPr="00F60924" w:rsidRDefault="00F60924" w:rsidP="00F6092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F60924">
        <w:rPr>
          <w:rFonts w:ascii="Times New Roman" w:eastAsia="Times New Roman" w:hAnsi="Times New Roman" w:cs="Times New Roman"/>
          <w:b/>
          <w:bCs/>
          <w:kern w:val="36"/>
          <w:sz w:val="48"/>
          <w:szCs w:val="48"/>
          <w:lang w:eastAsia="fr-CA"/>
        </w:rPr>
        <w:t>Agent / Agente de soutien administratif temporaire</w:t>
      </w:r>
    </w:p>
    <w:p w14:paraId="2D03B154" w14:textId="77777777" w:rsidR="00F60924" w:rsidRPr="00F60924" w:rsidRDefault="00F60924" w:rsidP="00F6092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F60924">
        <w:rPr>
          <w:rFonts w:ascii="Times New Roman" w:eastAsia="Times New Roman" w:hAnsi="Times New Roman" w:cs="Times New Roman"/>
          <w:b/>
          <w:bCs/>
          <w:kern w:val="36"/>
          <w:sz w:val="36"/>
          <w:szCs w:val="36"/>
          <w:lang w:eastAsia="fr-CA"/>
        </w:rPr>
        <w:t>Plusieurs postes disponibles</w:t>
      </w:r>
    </w:p>
    <w:p w14:paraId="01B6B318" w14:textId="77777777" w:rsidR="00F60924" w:rsidRPr="00F60924" w:rsidRDefault="00F60924" w:rsidP="00F60924">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F60924">
        <w:rPr>
          <w:rFonts w:ascii="Times New Roman" w:eastAsia="Times New Roman" w:hAnsi="Times New Roman" w:cs="Times New Roman"/>
          <w:b/>
          <w:bCs/>
          <w:sz w:val="36"/>
          <w:szCs w:val="36"/>
          <w:lang w:eastAsia="fr-CA"/>
        </w:rPr>
        <w:t>Université de Montréal</w:t>
      </w:r>
    </w:p>
    <w:p w14:paraId="59014F72" w14:textId="77777777" w:rsidR="00F60924" w:rsidRPr="00F60924" w:rsidRDefault="00F60924" w:rsidP="00F60924">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F60924">
        <w:rPr>
          <w:rFonts w:ascii="Times New Roman" w:eastAsia="Times New Roman" w:hAnsi="Times New Roman" w:cs="Times New Roman"/>
          <w:b/>
          <w:bCs/>
          <w:sz w:val="36"/>
          <w:szCs w:val="36"/>
          <w:lang w:eastAsia="fr-CA"/>
        </w:rPr>
        <w:t>Description du mandat</w:t>
      </w:r>
    </w:p>
    <w:p w14:paraId="2251BD4F" w14:textId="77777777" w:rsidR="00F60924" w:rsidRPr="00F60924" w:rsidRDefault="00F60924" w:rsidP="00F60924">
      <w:pPr>
        <w:spacing w:before="100" w:beforeAutospacing="1" w:after="100" w:afterAutospacing="1" w:line="240" w:lineRule="auto"/>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u w:val="single"/>
          <w:lang w:eastAsia="fr-CA"/>
        </w:rPr>
        <w:t>Agent/Agente de secrétariat</w:t>
      </w:r>
    </w:p>
    <w:p w14:paraId="34D8319A"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Assure le soutien et le suivi des demandes soumises par le personnel enseignant, les professionnels et les gestionnaires de son unité ou de son service. Voit à l’application des règles et des normes en fonction des documents qui sont traités. Voit à la mise à jour des données dans les systèmes informatisés de gestion des affaires étudiantes, administratives ou financières. Accueille, informe et aide les usagers.</w:t>
      </w:r>
    </w:p>
    <w:p w14:paraId="64F3B9BC"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u w:val="single"/>
          <w:lang w:eastAsia="fr-CA"/>
        </w:rPr>
        <w:t>Technicien/ne en coordination du travail de bureau</w:t>
      </w:r>
    </w:p>
    <w:p w14:paraId="75294480"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 xml:space="preserve">Réalise un ensemble de travaux administratifs et de support </w:t>
      </w:r>
      <w:proofErr w:type="spellStart"/>
      <w:r w:rsidRPr="00F60924">
        <w:rPr>
          <w:rFonts w:ascii="Times New Roman" w:eastAsia="Times New Roman" w:hAnsi="Times New Roman" w:cs="Times New Roman"/>
          <w:sz w:val="24"/>
          <w:szCs w:val="24"/>
          <w:lang w:eastAsia="fr-CA"/>
        </w:rPr>
        <w:t>secrétarial</w:t>
      </w:r>
      <w:proofErr w:type="spellEnd"/>
      <w:r w:rsidRPr="00F60924">
        <w:rPr>
          <w:rFonts w:ascii="Times New Roman" w:eastAsia="Times New Roman" w:hAnsi="Times New Roman" w:cs="Times New Roman"/>
          <w:sz w:val="24"/>
          <w:szCs w:val="24"/>
          <w:lang w:eastAsia="fr-CA"/>
        </w:rPr>
        <w:t xml:space="preserve"> afin de seconder un gestionnaire dans la réalisation de son mandat. Voit au maintien et au suivi des opérations techniques et assure la bonne marche du bureau.</w:t>
      </w:r>
    </w:p>
    <w:p w14:paraId="4B35CF38"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u w:val="single"/>
          <w:lang w:eastAsia="fr-CA"/>
        </w:rPr>
        <w:t>Technicien/ne en administration</w:t>
      </w:r>
    </w:p>
    <w:p w14:paraId="6A5B86C3"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Collabore à l'élaboration, à la mise en application et au contrôle de normes et de procédures administratives. Assure la réalisation de projets et voit au bon fonctionnement des opérations administratives, financières ou matérielles qu'on lui confie.</w:t>
      </w:r>
    </w:p>
    <w:p w14:paraId="544DC480"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u w:val="single"/>
          <w:lang w:eastAsia="fr-CA"/>
        </w:rPr>
        <w:t>Technicien/ne en gestion des dossiers étudiants</w:t>
      </w:r>
    </w:p>
    <w:p w14:paraId="46783E49"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 xml:space="preserve">Assure la gestion courante des dossiers étudiants en conformité avec les directives, les structures de programmes et les règlements pédagogiques en vigueur. Informe et conseille la clientèle étudiante tout au long des études et ce, à toutes les étapes du processus, depuis l’admission jusqu’à la diplomation, à tous les cycles. Effectue la mise à jour des </w:t>
      </w:r>
      <w:r w:rsidRPr="00F60924">
        <w:rPr>
          <w:rFonts w:ascii="Times New Roman" w:eastAsia="Times New Roman" w:hAnsi="Times New Roman" w:cs="Times New Roman"/>
          <w:sz w:val="24"/>
          <w:szCs w:val="24"/>
          <w:lang w:eastAsia="fr-CA"/>
        </w:rPr>
        <w:lastRenderedPageBreak/>
        <w:t>informations diffusées par le centre étudiant. Effectue les contrôles et les traitements administratifs des choix et des requêtes de la clientèle étudiante.</w:t>
      </w:r>
    </w:p>
    <w:p w14:paraId="0DFA63EB" w14:textId="77777777" w:rsidR="00F60924" w:rsidRPr="00F60924" w:rsidRDefault="00F60924" w:rsidP="00F60924">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F60924">
        <w:rPr>
          <w:rFonts w:ascii="Times New Roman" w:eastAsia="Times New Roman" w:hAnsi="Times New Roman" w:cs="Times New Roman"/>
          <w:b/>
          <w:bCs/>
          <w:sz w:val="36"/>
          <w:szCs w:val="36"/>
          <w:lang w:eastAsia="fr-CA"/>
        </w:rPr>
        <w:t>Profil recherché</w:t>
      </w:r>
    </w:p>
    <w:p w14:paraId="59D7E957" w14:textId="77777777" w:rsidR="00F60924" w:rsidRPr="00F60924" w:rsidRDefault="00F60924" w:rsidP="00F609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Diplôme d'études collégiales en techniques de bureautique ou en techniques administratives ou toute combinaison de scolarité et d'expérience jugée équivalente aux exigences normales du poste;</w:t>
      </w:r>
    </w:p>
    <w:p w14:paraId="4B1F8692" w14:textId="77777777" w:rsidR="00F60924" w:rsidRPr="00F60924" w:rsidRDefault="00F60924" w:rsidP="00F609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Maîtrise des logiciels de bureautique niveau avancé;</w:t>
      </w:r>
    </w:p>
    <w:p w14:paraId="137A7252" w14:textId="77777777" w:rsidR="00F60924" w:rsidRPr="00F60924" w:rsidRDefault="00F60924" w:rsidP="00F609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Maîtrise de la langue française (parlé et écrit).</w:t>
      </w:r>
    </w:p>
    <w:p w14:paraId="5B80811D" w14:textId="77777777" w:rsidR="00F60924" w:rsidRPr="00F60924" w:rsidRDefault="00F60924" w:rsidP="00F60924">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F60924">
        <w:rPr>
          <w:rFonts w:ascii="Times New Roman" w:eastAsia="Times New Roman" w:hAnsi="Times New Roman" w:cs="Times New Roman"/>
          <w:b/>
          <w:bCs/>
          <w:sz w:val="36"/>
          <w:szCs w:val="36"/>
          <w:lang w:eastAsia="fr-CA"/>
        </w:rPr>
        <w:t>Information sur l'emploi</w:t>
      </w:r>
    </w:p>
    <w:p w14:paraId="6BE620C1"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Échelle salariale:  40 500 $ à 54 145 $</w:t>
      </w:r>
      <w:r w:rsidRPr="00F60924">
        <w:rPr>
          <w:rFonts w:ascii="Times New Roman" w:eastAsia="Times New Roman" w:hAnsi="Times New Roman" w:cs="Times New Roman"/>
          <w:sz w:val="24"/>
          <w:szCs w:val="24"/>
          <w:lang w:eastAsia="fr-CA"/>
        </w:rPr>
        <w:br/>
      </w:r>
      <w:r w:rsidRPr="00F60924">
        <w:rPr>
          <w:rFonts w:ascii="Times New Roman" w:eastAsia="Times New Roman" w:hAnsi="Times New Roman" w:cs="Times New Roman"/>
          <w:sz w:val="24"/>
          <w:szCs w:val="24"/>
          <w:lang w:eastAsia="fr-CA"/>
        </w:rPr>
        <w:br/>
        <w:t>*Divers mandats temporaires sont disponibles via la liste de rappel de l'Université de Montréal. Les employés seront appelés à faire des remplacements à temps plein ou à temps partiel dans les différentes unités de l’Université, et ce, tout au long de l’année. Ces postes de remplacement sont la principale voie d’accès pour obtenir ce type de poste régulier à l’Université.</w:t>
      </w:r>
    </w:p>
    <w:p w14:paraId="7683898A" w14:textId="77777777" w:rsidR="00F60924" w:rsidRPr="00F60924" w:rsidRDefault="00F60924" w:rsidP="00F60924">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F60924">
        <w:rPr>
          <w:rFonts w:ascii="Times New Roman" w:eastAsia="Times New Roman" w:hAnsi="Times New Roman" w:cs="Times New Roman"/>
          <w:b/>
          <w:bCs/>
          <w:sz w:val="36"/>
          <w:szCs w:val="36"/>
          <w:lang w:eastAsia="fr-CA"/>
        </w:rPr>
        <w:t>Notre offre</w:t>
      </w:r>
    </w:p>
    <w:p w14:paraId="2F407609" w14:textId="77777777" w:rsidR="00F60924" w:rsidRPr="00F60924" w:rsidRDefault="00F60924" w:rsidP="00F609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Perspective de carrière diversifiée et intéressante</w:t>
      </w:r>
    </w:p>
    <w:p w14:paraId="56FCF755" w14:textId="77777777" w:rsidR="00F60924" w:rsidRPr="00F60924" w:rsidRDefault="00F60924" w:rsidP="00F609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Programme complet d’avantages sociaux et régime de retraite</w:t>
      </w:r>
    </w:p>
    <w:p w14:paraId="41A95D55" w14:textId="77777777" w:rsidR="00F60924" w:rsidRPr="00F60924" w:rsidRDefault="00F60924" w:rsidP="00F609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Politique avantageuse de vacances annuelles</w:t>
      </w:r>
    </w:p>
    <w:p w14:paraId="196E5D79" w14:textId="77777777" w:rsidR="00F60924" w:rsidRPr="00F60924" w:rsidRDefault="00F60924" w:rsidP="00F609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Accès facile en transport collectif</w:t>
      </w:r>
    </w:p>
    <w:p w14:paraId="3A04AB65" w14:textId="77777777" w:rsidR="00F60924" w:rsidRPr="00F60924" w:rsidRDefault="00F60924" w:rsidP="00F60924">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F60924">
        <w:rPr>
          <w:rFonts w:ascii="Times New Roman" w:eastAsia="Times New Roman" w:hAnsi="Times New Roman" w:cs="Times New Roman"/>
          <w:b/>
          <w:bCs/>
          <w:sz w:val="36"/>
          <w:szCs w:val="36"/>
          <w:lang w:eastAsia="fr-CA"/>
        </w:rPr>
        <w:t>Comment postuler</w:t>
      </w:r>
    </w:p>
    <w:p w14:paraId="6030239F"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Arial" w:eastAsia="Times New Roman" w:hAnsi="Arial" w:cs="Arial"/>
          <w:sz w:val="21"/>
          <w:szCs w:val="21"/>
          <w:lang w:eastAsia="fr-CA"/>
        </w:rPr>
        <w:t>Déposez votre candidature en ligne, en appuyant sur le bouton "Postuler emploi". S'il s'agit de votre première demande d'emploi en ligne, procédez d'abord à la création de votre profil. </w:t>
      </w:r>
    </w:p>
    <w:p w14:paraId="31D3741D"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Arial" w:eastAsia="Times New Roman" w:hAnsi="Arial" w:cs="Arial"/>
          <w:b/>
          <w:bCs/>
          <w:sz w:val="21"/>
          <w:szCs w:val="21"/>
          <w:lang w:eastAsia="fr-CA"/>
        </w:rPr>
        <w:t>Faire carrière à l’UdeM : aider la société, relever des défis et être considéré</w:t>
      </w:r>
    </w:p>
    <w:p w14:paraId="181A3ED9"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Arial" w:eastAsia="Times New Roman" w:hAnsi="Arial" w:cs="Arial"/>
          <w:sz w:val="21"/>
          <w:szCs w:val="21"/>
          <w:lang w:eastAsia="fr-CA"/>
        </w:rPr>
        <w:t>L’Université de Montréal forme avec ses écoles affiliées, HEC Montréal et Polytechnique Montréal, le premier pôle d’enseignement et de recherche du Québec par son nombre d’étudiants et de professeurs, ainsi que son volume de recherche.</w:t>
      </w:r>
      <w:r w:rsidRPr="00F60924">
        <w:rPr>
          <w:rFonts w:ascii="Arial" w:eastAsia="Times New Roman" w:hAnsi="Arial" w:cs="Arial"/>
          <w:sz w:val="21"/>
          <w:szCs w:val="21"/>
          <w:lang w:eastAsia="fr-CA"/>
        </w:rPr>
        <w:br/>
        <w:t>Nos employés peuvent compter sur une rémunération globale concurrentielle, des conditions de travail et un milieu de vie exceptionnels.</w:t>
      </w:r>
    </w:p>
    <w:p w14:paraId="41E9DB28"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Arial" w:eastAsia="Times New Roman" w:hAnsi="Arial" w:cs="Arial"/>
          <w:b/>
          <w:bCs/>
          <w:sz w:val="21"/>
          <w:szCs w:val="21"/>
          <w:lang w:eastAsia="fr-CA"/>
        </w:rPr>
        <w:t>Programme d’accès à l’égalité en emploi</w:t>
      </w:r>
    </w:p>
    <w:p w14:paraId="43895C95" w14:textId="77777777" w:rsidR="00F60924" w:rsidRPr="00F60924" w:rsidRDefault="00F60924" w:rsidP="00F60924">
      <w:pPr>
        <w:spacing w:before="100" w:beforeAutospacing="1" w:after="100" w:afterAutospacing="1" w:line="240" w:lineRule="auto"/>
        <w:rPr>
          <w:rFonts w:ascii="Times New Roman" w:eastAsia="Times New Roman" w:hAnsi="Times New Roman" w:cs="Times New Roman"/>
          <w:sz w:val="24"/>
          <w:szCs w:val="24"/>
          <w:lang w:eastAsia="fr-CA"/>
        </w:rPr>
      </w:pPr>
      <w:r w:rsidRPr="00F60924">
        <w:rPr>
          <w:rFonts w:ascii="Arial" w:eastAsia="Times New Roman" w:hAnsi="Arial" w:cs="Arial"/>
          <w:sz w:val="21"/>
          <w:szCs w:val="21"/>
          <w:lang w:eastAsia="fr-CA"/>
        </w:rPr>
        <w:t xml:space="preserve">Par l’entremise de son programme d’accès à l’égalité en emploi, l’Université de Montréal invite les femmes, les Autochtones, les minorités visibles, les minorités ethniques et les personnes ayant des limitations à soumettre leur candidature. Lors du recrutement, nos </w:t>
      </w:r>
      <w:r w:rsidRPr="00F60924">
        <w:rPr>
          <w:rFonts w:ascii="Arial" w:eastAsia="Times New Roman" w:hAnsi="Arial" w:cs="Arial"/>
          <w:sz w:val="21"/>
          <w:szCs w:val="21"/>
          <w:lang w:eastAsia="fr-CA"/>
        </w:rPr>
        <w:lastRenderedPageBreak/>
        <w:t>outils de sélection peuvent être adaptés selon les besoins des personnes vivant avec des limitations et qui en font la demande. Soyez assurés de la confidentialité de cette information.</w:t>
      </w:r>
      <w:r w:rsidRPr="00F60924">
        <w:rPr>
          <w:rFonts w:ascii="Arial" w:eastAsia="Times New Roman" w:hAnsi="Arial" w:cs="Arial"/>
          <w:sz w:val="21"/>
          <w:szCs w:val="21"/>
          <w:lang w:eastAsia="fr-CA"/>
        </w:rPr>
        <w:br/>
        <w:t>L’Université adopte une définition large et inclusive de la diversité qui va au-delà des lois applicables. Elle encourage ainsi toutes les personnes, peu importe leurs caractéristiques, à poser leur candidature.</w:t>
      </w:r>
    </w:p>
    <w:p w14:paraId="07B18BCF"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Arial" w:eastAsia="Times New Roman" w:hAnsi="Arial" w:cs="Arial"/>
          <w:b/>
          <w:bCs/>
          <w:sz w:val="21"/>
          <w:szCs w:val="21"/>
          <w:lang w:eastAsia="fr-CA"/>
        </w:rPr>
        <w:t>Exigences en matière d’immigration</w:t>
      </w:r>
    </w:p>
    <w:p w14:paraId="414D4935"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Arial" w:eastAsia="Times New Roman" w:hAnsi="Arial" w:cs="Arial"/>
          <w:sz w:val="21"/>
          <w:szCs w:val="21"/>
          <w:lang w:eastAsia="fr-CA"/>
        </w:rPr>
        <w:t>Nous invitons tous les candidats qualifiés à postuler à l’UdeM. Conformément aux exigences de l’immigration au Canada, veuillez noter que la priorité sera toutefois accordée aux citoyens canadiens et aux résidents permanents.</w:t>
      </w:r>
    </w:p>
    <w:p w14:paraId="4CFE5B42" w14:textId="77777777" w:rsidR="00F60924" w:rsidRPr="00F60924" w:rsidRDefault="00F60924" w:rsidP="00F609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60924">
        <w:rPr>
          <w:rFonts w:ascii="Times New Roman" w:eastAsia="Times New Roman" w:hAnsi="Times New Roman" w:cs="Times New Roman"/>
          <w:sz w:val="24"/>
          <w:szCs w:val="24"/>
          <w:lang w:eastAsia="fr-CA"/>
        </w:rPr>
        <w:t> </w:t>
      </w:r>
    </w:p>
    <w:p w14:paraId="54FFC71F" w14:textId="77777777" w:rsidR="00F60924" w:rsidRPr="00F60924" w:rsidRDefault="00F60924" w:rsidP="00F60924">
      <w:pPr>
        <w:spacing w:before="100" w:beforeAutospacing="1" w:after="100" w:afterAutospacing="1" w:line="240" w:lineRule="auto"/>
        <w:jc w:val="right"/>
        <w:rPr>
          <w:rFonts w:ascii="Times New Roman" w:eastAsia="Times New Roman" w:hAnsi="Times New Roman" w:cs="Times New Roman"/>
          <w:sz w:val="24"/>
          <w:szCs w:val="24"/>
          <w:lang w:eastAsia="fr-CA"/>
        </w:rPr>
      </w:pPr>
      <w:r w:rsidRPr="00F60924">
        <w:rPr>
          <w:noProof/>
        </w:rPr>
        <w:drawing>
          <wp:inline distT="0" distB="0" distL="0" distR="0" wp14:anchorId="6299FAC3" wp14:editId="4835F623">
            <wp:extent cx="2004060" cy="20040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pic:spPr>
                </pic:pic>
              </a:graphicData>
            </a:graphic>
          </wp:inline>
        </w:drawing>
      </w:r>
    </w:p>
    <w:p w14:paraId="09E56878" w14:textId="77777777" w:rsidR="008B71C6" w:rsidRDefault="008B71C6"/>
    <w:sectPr w:rsidR="008B71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16B55"/>
    <w:multiLevelType w:val="multilevel"/>
    <w:tmpl w:val="C3C2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D3422"/>
    <w:multiLevelType w:val="multilevel"/>
    <w:tmpl w:val="9358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24"/>
    <w:rsid w:val="008B71C6"/>
    <w:rsid w:val="00F609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E9BE"/>
  <w15:chartTrackingRefBased/>
  <w15:docId w15:val="{50EF598E-F08E-4F76-9E5F-8171BB9F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42317">
      <w:bodyDiv w:val="1"/>
      <w:marLeft w:val="0"/>
      <w:marRight w:val="0"/>
      <w:marTop w:val="0"/>
      <w:marBottom w:val="0"/>
      <w:divBdr>
        <w:top w:val="none" w:sz="0" w:space="0" w:color="auto"/>
        <w:left w:val="none" w:sz="0" w:space="0" w:color="auto"/>
        <w:bottom w:val="none" w:sz="0" w:space="0" w:color="auto"/>
        <w:right w:val="none" w:sz="0" w:space="0" w:color="auto"/>
      </w:divBdr>
      <w:divsChild>
        <w:div w:id="497692080">
          <w:marLeft w:val="0"/>
          <w:marRight w:val="0"/>
          <w:marTop w:val="0"/>
          <w:marBottom w:val="0"/>
          <w:divBdr>
            <w:top w:val="none" w:sz="0" w:space="0" w:color="auto"/>
            <w:left w:val="none" w:sz="0" w:space="0" w:color="auto"/>
            <w:bottom w:val="none" w:sz="0" w:space="0" w:color="auto"/>
            <w:right w:val="none" w:sz="0" w:space="0" w:color="auto"/>
          </w:divBdr>
          <w:divsChild>
            <w:div w:id="1571965681">
              <w:marLeft w:val="0"/>
              <w:marRight w:val="0"/>
              <w:marTop w:val="0"/>
              <w:marBottom w:val="0"/>
              <w:divBdr>
                <w:top w:val="none" w:sz="0" w:space="0" w:color="auto"/>
                <w:left w:val="none" w:sz="0" w:space="0" w:color="auto"/>
                <w:bottom w:val="none" w:sz="0" w:space="0" w:color="auto"/>
                <w:right w:val="none" w:sz="0" w:space="0" w:color="auto"/>
              </w:divBdr>
              <w:divsChild>
                <w:div w:id="1366905417">
                  <w:marLeft w:val="0"/>
                  <w:marRight w:val="0"/>
                  <w:marTop w:val="0"/>
                  <w:marBottom w:val="0"/>
                  <w:divBdr>
                    <w:top w:val="none" w:sz="0" w:space="0" w:color="auto"/>
                    <w:left w:val="none" w:sz="0" w:space="0" w:color="auto"/>
                    <w:bottom w:val="none" w:sz="0" w:space="0" w:color="auto"/>
                    <w:right w:val="none" w:sz="0" w:space="0" w:color="auto"/>
                  </w:divBdr>
                  <w:divsChild>
                    <w:div w:id="1992950259">
                      <w:marLeft w:val="0"/>
                      <w:marRight w:val="0"/>
                      <w:marTop w:val="0"/>
                      <w:marBottom w:val="0"/>
                      <w:divBdr>
                        <w:top w:val="none" w:sz="0" w:space="0" w:color="auto"/>
                        <w:left w:val="none" w:sz="0" w:space="0" w:color="auto"/>
                        <w:bottom w:val="none" w:sz="0" w:space="0" w:color="auto"/>
                        <w:right w:val="none" w:sz="0" w:space="0" w:color="auto"/>
                      </w:divBdr>
                      <w:divsChild>
                        <w:div w:id="1444767687">
                          <w:marLeft w:val="0"/>
                          <w:marRight w:val="0"/>
                          <w:marTop w:val="0"/>
                          <w:marBottom w:val="0"/>
                          <w:divBdr>
                            <w:top w:val="none" w:sz="0" w:space="0" w:color="auto"/>
                            <w:left w:val="none" w:sz="0" w:space="0" w:color="auto"/>
                            <w:bottom w:val="none" w:sz="0" w:space="0" w:color="auto"/>
                            <w:right w:val="none" w:sz="0" w:space="0" w:color="auto"/>
                          </w:divBdr>
                        </w:div>
                      </w:divsChild>
                    </w:div>
                    <w:div w:id="2104377614">
                      <w:marLeft w:val="0"/>
                      <w:marRight w:val="0"/>
                      <w:marTop w:val="0"/>
                      <w:marBottom w:val="0"/>
                      <w:divBdr>
                        <w:top w:val="none" w:sz="0" w:space="0" w:color="auto"/>
                        <w:left w:val="none" w:sz="0" w:space="0" w:color="auto"/>
                        <w:bottom w:val="none" w:sz="0" w:space="0" w:color="auto"/>
                        <w:right w:val="none" w:sz="0" w:space="0" w:color="auto"/>
                      </w:divBdr>
                      <w:divsChild>
                        <w:div w:id="10336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5491">
                  <w:marLeft w:val="0"/>
                  <w:marRight w:val="0"/>
                  <w:marTop w:val="0"/>
                  <w:marBottom w:val="0"/>
                  <w:divBdr>
                    <w:top w:val="none" w:sz="0" w:space="0" w:color="auto"/>
                    <w:left w:val="none" w:sz="0" w:space="0" w:color="auto"/>
                    <w:bottom w:val="none" w:sz="0" w:space="0" w:color="auto"/>
                    <w:right w:val="none" w:sz="0" w:space="0" w:color="auto"/>
                  </w:divBdr>
                  <w:divsChild>
                    <w:div w:id="2002467323">
                      <w:marLeft w:val="0"/>
                      <w:marRight w:val="0"/>
                      <w:marTop w:val="0"/>
                      <w:marBottom w:val="0"/>
                      <w:divBdr>
                        <w:top w:val="none" w:sz="0" w:space="0" w:color="auto"/>
                        <w:left w:val="none" w:sz="0" w:space="0" w:color="auto"/>
                        <w:bottom w:val="none" w:sz="0" w:space="0" w:color="auto"/>
                        <w:right w:val="none" w:sz="0" w:space="0" w:color="auto"/>
                      </w:divBdr>
                      <w:divsChild>
                        <w:div w:id="1348828425">
                          <w:marLeft w:val="0"/>
                          <w:marRight w:val="0"/>
                          <w:marTop w:val="0"/>
                          <w:marBottom w:val="0"/>
                          <w:divBdr>
                            <w:top w:val="none" w:sz="0" w:space="0" w:color="auto"/>
                            <w:left w:val="none" w:sz="0" w:space="0" w:color="auto"/>
                            <w:bottom w:val="none" w:sz="0" w:space="0" w:color="auto"/>
                            <w:right w:val="none" w:sz="0" w:space="0" w:color="auto"/>
                          </w:divBdr>
                        </w:div>
                      </w:divsChild>
                    </w:div>
                    <w:div w:id="1110123040">
                      <w:marLeft w:val="0"/>
                      <w:marRight w:val="0"/>
                      <w:marTop w:val="0"/>
                      <w:marBottom w:val="0"/>
                      <w:divBdr>
                        <w:top w:val="none" w:sz="0" w:space="0" w:color="auto"/>
                        <w:left w:val="none" w:sz="0" w:space="0" w:color="auto"/>
                        <w:bottom w:val="none" w:sz="0" w:space="0" w:color="auto"/>
                        <w:right w:val="none" w:sz="0" w:space="0" w:color="auto"/>
                      </w:divBdr>
                      <w:divsChild>
                        <w:div w:id="17912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7595">
          <w:marLeft w:val="0"/>
          <w:marRight w:val="0"/>
          <w:marTop w:val="0"/>
          <w:marBottom w:val="0"/>
          <w:divBdr>
            <w:top w:val="none" w:sz="0" w:space="0" w:color="auto"/>
            <w:left w:val="none" w:sz="0" w:space="0" w:color="auto"/>
            <w:bottom w:val="none" w:sz="0" w:space="0" w:color="auto"/>
            <w:right w:val="none" w:sz="0" w:space="0" w:color="auto"/>
          </w:divBdr>
          <w:divsChild>
            <w:div w:id="1142694065">
              <w:marLeft w:val="0"/>
              <w:marRight w:val="0"/>
              <w:marTop w:val="0"/>
              <w:marBottom w:val="0"/>
              <w:divBdr>
                <w:top w:val="none" w:sz="0" w:space="0" w:color="auto"/>
                <w:left w:val="none" w:sz="0" w:space="0" w:color="auto"/>
                <w:bottom w:val="none" w:sz="0" w:space="0" w:color="auto"/>
                <w:right w:val="none" w:sz="0" w:space="0" w:color="auto"/>
              </w:divBdr>
              <w:divsChild>
                <w:div w:id="1512840282">
                  <w:marLeft w:val="0"/>
                  <w:marRight w:val="0"/>
                  <w:marTop w:val="0"/>
                  <w:marBottom w:val="0"/>
                  <w:divBdr>
                    <w:top w:val="none" w:sz="0" w:space="0" w:color="auto"/>
                    <w:left w:val="none" w:sz="0" w:space="0" w:color="auto"/>
                    <w:bottom w:val="none" w:sz="0" w:space="0" w:color="auto"/>
                    <w:right w:val="none" w:sz="0" w:space="0" w:color="auto"/>
                  </w:divBdr>
                  <w:divsChild>
                    <w:div w:id="1066800315">
                      <w:marLeft w:val="0"/>
                      <w:marRight w:val="0"/>
                      <w:marTop w:val="0"/>
                      <w:marBottom w:val="0"/>
                      <w:divBdr>
                        <w:top w:val="none" w:sz="0" w:space="0" w:color="auto"/>
                        <w:left w:val="none" w:sz="0" w:space="0" w:color="auto"/>
                        <w:bottom w:val="none" w:sz="0" w:space="0" w:color="auto"/>
                        <w:right w:val="none" w:sz="0" w:space="0" w:color="auto"/>
                      </w:divBdr>
                    </w:div>
                  </w:divsChild>
                </w:div>
                <w:div w:id="1523783416">
                  <w:marLeft w:val="0"/>
                  <w:marRight w:val="0"/>
                  <w:marTop w:val="0"/>
                  <w:marBottom w:val="0"/>
                  <w:divBdr>
                    <w:top w:val="none" w:sz="0" w:space="0" w:color="auto"/>
                    <w:left w:val="none" w:sz="0" w:space="0" w:color="auto"/>
                    <w:bottom w:val="none" w:sz="0" w:space="0" w:color="auto"/>
                    <w:right w:val="none" w:sz="0" w:space="0" w:color="auto"/>
                  </w:divBdr>
                  <w:divsChild>
                    <w:div w:id="10910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5215">
          <w:marLeft w:val="0"/>
          <w:marRight w:val="0"/>
          <w:marTop w:val="0"/>
          <w:marBottom w:val="0"/>
          <w:divBdr>
            <w:top w:val="none" w:sz="0" w:space="0" w:color="auto"/>
            <w:left w:val="none" w:sz="0" w:space="0" w:color="auto"/>
            <w:bottom w:val="none" w:sz="0" w:space="0" w:color="auto"/>
            <w:right w:val="none" w:sz="0" w:space="0" w:color="auto"/>
          </w:divBdr>
          <w:divsChild>
            <w:div w:id="705132884">
              <w:marLeft w:val="0"/>
              <w:marRight w:val="0"/>
              <w:marTop w:val="0"/>
              <w:marBottom w:val="0"/>
              <w:divBdr>
                <w:top w:val="none" w:sz="0" w:space="0" w:color="auto"/>
                <w:left w:val="none" w:sz="0" w:space="0" w:color="auto"/>
                <w:bottom w:val="none" w:sz="0" w:space="0" w:color="auto"/>
                <w:right w:val="none" w:sz="0" w:space="0" w:color="auto"/>
              </w:divBdr>
              <w:divsChild>
                <w:div w:id="693264554">
                  <w:marLeft w:val="0"/>
                  <w:marRight w:val="0"/>
                  <w:marTop w:val="0"/>
                  <w:marBottom w:val="0"/>
                  <w:divBdr>
                    <w:top w:val="none" w:sz="0" w:space="0" w:color="auto"/>
                    <w:left w:val="none" w:sz="0" w:space="0" w:color="auto"/>
                    <w:bottom w:val="none" w:sz="0" w:space="0" w:color="auto"/>
                    <w:right w:val="none" w:sz="0" w:space="0" w:color="auto"/>
                  </w:divBdr>
                  <w:divsChild>
                    <w:div w:id="306522029">
                      <w:marLeft w:val="0"/>
                      <w:marRight w:val="0"/>
                      <w:marTop w:val="0"/>
                      <w:marBottom w:val="0"/>
                      <w:divBdr>
                        <w:top w:val="none" w:sz="0" w:space="0" w:color="auto"/>
                        <w:left w:val="none" w:sz="0" w:space="0" w:color="auto"/>
                        <w:bottom w:val="none" w:sz="0" w:space="0" w:color="auto"/>
                        <w:right w:val="none" w:sz="0" w:space="0" w:color="auto"/>
                      </w:divBdr>
                      <w:divsChild>
                        <w:div w:id="1352490615">
                          <w:marLeft w:val="0"/>
                          <w:marRight w:val="0"/>
                          <w:marTop w:val="0"/>
                          <w:marBottom w:val="0"/>
                          <w:divBdr>
                            <w:top w:val="none" w:sz="0" w:space="0" w:color="auto"/>
                            <w:left w:val="none" w:sz="0" w:space="0" w:color="auto"/>
                            <w:bottom w:val="none" w:sz="0" w:space="0" w:color="auto"/>
                            <w:right w:val="none" w:sz="0" w:space="0" w:color="auto"/>
                          </w:divBdr>
                          <w:divsChild>
                            <w:div w:id="15954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3182">
                  <w:marLeft w:val="0"/>
                  <w:marRight w:val="0"/>
                  <w:marTop w:val="0"/>
                  <w:marBottom w:val="0"/>
                  <w:divBdr>
                    <w:top w:val="none" w:sz="0" w:space="0" w:color="auto"/>
                    <w:left w:val="none" w:sz="0" w:space="0" w:color="auto"/>
                    <w:bottom w:val="none" w:sz="0" w:space="0" w:color="auto"/>
                    <w:right w:val="none" w:sz="0" w:space="0" w:color="auto"/>
                  </w:divBdr>
                  <w:divsChild>
                    <w:div w:id="2061008264">
                      <w:marLeft w:val="0"/>
                      <w:marRight w:val="0"/>
                      <w:marTop w:val="0"/>
                      <w:marBottom w:val="0"/>
                      <w:divBdr>
                        <w:top w:val="none" w:sz="0" w:space="0" w:color="auto"/>
                        <w:left w:val="none" w:sz="0" w:space="0" w:color="auto"/>
                        <w:bottom w:val="none" w:sz="0" w:space="0" w:color="auto"/>
                        <w:right w:val="none" w:sz="0" w:space="0" w:color="auto"/>
                      </w:divBdr>
                      <w:divsChild>
                        <w:div w:id="425539141">
                          <w:marLeft w:val="0"/>
                          <w:marRight w:val="0"/>
                          <w:marTop w:val="0"/>
                          <w:marBottom w:val="0"/>
                          <w:divBdr>
                            <w:top w:val="none" w:sz="0" w:space="0" w:color="auto"/>
                            <w:left w:val="none" w:sz="0" w:space="0" w:color="auto"/>
                            <w:bottom w:val="none" w:sz="0" w:space="0" w:color="auto"/>
                            <w:right w:val="none" w:sz="0" w:space="0" w:color="auto"/>
                          </w:divBdr>
                          <w:divsChild>
                            <w:div w:id="19445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07044">
                  <w:marLeft w:val="0"/>
                  <w:marRight w:val="0"/>
                  <w:marTop w:val="0"/>
                  <w:marBottom w:val="0"/>
                  <w:divBdr>
                    <w:top w:val="none" w:sz="0" w:space="0" w:color="auto"/>
                    <w:left w:val="none" w:sz="0" w:space="0" w:color="auto"/>
                    <w:bottom w:val="none" w:sz="0" w:space="0" w:color="auto"/>
                    <w:right w:val="none" w:sz="0" w:space="0" w:color="auto"/>
                  </w:divBdr>
                  <w:divsChild>
                    <w:div w:id="2049598753">
                      <w:marLeft w:val="0"/>
                      <w:marRight w:val="0"/>
                      <w:marTop w:val="0"/>
                      <w:marBottom w:val="0"/>
                      <w:divBdr>
                        <w:top w:val="none" w:sz="0" w:space="0" w:color="auto"/>
                        <w:left w:val="none" w:sz="0" w:space="0" w:color="auto"/>
                        <w:bottom w:val="none" w:sz="0" w:space="0" w:color="auto"/>
                        <w:right w:val="none" w:sz="0" w:space="0" w:color="auto"/>
                      </w:divBdr>
                      <w:divsChild>
                        <w:div w:id="828059281">
                          <w:marLeft w:val="0"/>
                          <w:marRight w:val="0"/>
                          <w:marTop w:val="0"/>
                          <w:marBottom w:val="0"/>
                          <w:divBdr>
                            <w:top w:val="none" w:sz="0" w:space="0" w:color="auto"/>
                            <w:left w:val="none" w:sz="0" w:space="0" w:color="auto"/>
                            <w:bottom w:val="none" w:sz="0" w:space="0" w:color="auto"/>
                            <w:right w:val="none" w:sz="0" w:space="0" w:color="auto"/>
                          </w:divBdr>
                          <w:divsChild>
                            <w:div w:id="12379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6632">
                  <w:marLeft w:val="0"/>
                  <w:marRight w:val="0"/>
                  <w:marTop w:val="0"/>
                  <w:marBottom w:val="0"/>
                  <w:divBdr>
                    <w:top w:val="none" w:sz="0" w:space="0" w:color="auto"/>
                    <w:left w:val="none" w:sz="0" w:space="0" w:color="auto"/>
                    <w:bottom w:val="none" w:sz="0" w:space="0" w:color="auto"/>
                    <w:right w:val="none" w:sz="0" w:space="0" w:color="auto"/>
                  </w:divBdr>
                  <w:divsChild>
                    <w:div w:id="1499072421">
                      <w:marLeft w:val="0"/>
                      <w:marRight w:val="0"/>
                      <w:marTop w:val="0"/>
                      <w:marBottom w:val="0"/>
                      <w:divBdr>
                        <w:top w:val="none" w:sz="0" w:space="0" w:color="auto"/>
                        <w:left w:val="none" w:sz="0" w:space="0" w:color="auto"/>
                        <w:bottom w:val="none" w:sz="0" w:space="0" w:color="auto"/>
                        <w:right w:val="none" w:sz="0" w:space="0" w:color="auto"/>
                      </w:divBdr>
                      <w:divsChild>
                        <w:div w:id="1298683465">
                          <w:marLeft w:val="0"/>
                          <w:marRight w:val="0"/>
                          <w:marTop w:val="0"/>
                          <w:marBottom w:val="0"/>
                          <w:divBdr>
                            <w:top w:val="none" w:sz="0" w:space="0" w:color="auto"/>
                            <w:left w:val="none" w:sz="0" w:space="0" w:color="auto"/>
                            <w:bottom w:val="none" w:sz="0" w:space="0" w:color="auto"/>
                            <w:right w:val="none" w:sz="0" w:space="0" w:color="auto"/>
                          </w:divBdr>
                          <w:divsChild>
                            <w:div w:id="14866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8222">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1267035943">
                          <w:marLeft w:val="0"/>
                          <w:marRight w:val="0"/>
                          <w:marTop w:val="0"/>
                          <w:marBottom w:val="0"/>
                          <w:divBdr>
                            <w:top w:val="none" w:sz="0" w:space="0" w:color="auto"/>
                            <w:left w:val="none" w:sz="0" w:space="0" w:color="auto"/>
                            <w:bottom w:val="none" w:sz="0" w:space="0" w:color="auto"/>
                            <w:right w:val="none" w:sz="0" w:space="0" w:color="auto"/>
                          </w:divBdr>
                          <w:divsChild>
                            <w:div w:id="10997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5306">
                  <w:marLeft w:val="0"/>
                  <w:marRight w:val="0"/>
                  <w:marTop w:val="0"/>
                  <w:marBottom w:val="0"/>
                  <w:divBdr>
                    <w:top w:val="none" w:sz="0" w:space="0" w:color="auto"/>
                    <w:left w:val="none" w:sz="0" w:space="0" w:color="auto"/>
                    <w:bottom w:val="none" w:sz="0" w:space="0" w:color="auto"/>
                    <w:right w:val="none" w:sz="0" w:space="0" w:color="auto"/>
                  </w:divBdr>
                  <w:divsChild>
                    <w:div w:id="797722318">
                      <w:marLeft w:val="0"/>
                      <w:marRight w:val="0"/>
                      <w:marTop w:val="0"/>
                      <w:marBottom w:val="0"/>
                      <w:divBdr>
                        <w:top w:val="none" w:sz="0" w:space="0" w:color="auto"/>
                        <w:left w:val="none" w:sz="0" w:space="0" w:color="auto"/>
                        <w:bottom w:val="none" w:sz="0" w:space="0" w:color="auto"/>
                        <w:right w:val="none" w:sz="0" w:space="0" w:color="auto"/>
                      </w:divBdr>
                      <w:divsChild>
                        <w:div w:id="950629932">
                          <w:marLeft w:val="0"/>
                          <w:marRight w:val="0"/>
                          <w:marTop w:val="0"/>
                          <w:marBottom w:val="0"/>
                          <w:divBdr>
                            <w:top w:val="none" w:sz="0" w:space="0" w:color="auto"/>
                            <w:left w:val="none" w:sz="0" w:space="0" w:color="auto"/>
                            <w:bottom w:val="none" w:sz="0" w:space="0" w:color="auto"/>
                            <w:right w:val="none" w:sz="0" w:space="0" w:color="auto"/>
                          </w:divBdr>
                          <w:divsChild>
                            <w:div w:id="13988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3645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2021-10-13T18:50:00Z</dcterms:created>
  <dcterms:modified xsi:type="dcterms:W3CDTF">2021-10-13T18:52:00Z</dcterms:modified>
</cp:coreProperties>
</file>